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584" w:rsidRDefault="00BE66DF" w:rsidP="00BE66DF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E1584">
        <w:tc>
          <w:tcPr>
            <w:tcW w:w="4320" w:type="dxa"/>
          </w:tcPr>
          <w:p w:rsidR="00DE1584" w:rsidRDefault="00BE66DF">
            <w:r>
              <w:t>Adı Soyadı:</w:t>
            </w:r>
          </w:p>
        </w:tc>
        <w:tc>
          <w:tcPr>
            <w:tcW w:w="4320" w:type="dxa"/>
          </w:tcPr>
          <w:p w:rsidR="00DE1584" w:rsidRDefault="00BE66DF">
            <w:r>
              <w:t>Sınıf / Şube / No:</w:t>
            </w:r>
          </w:p>
        </w:tc>
      </w:tr>
      <w:tr w:rsidR="00DE1584">
        <w:tc>
          <w:tcPr>
            <w:tcW w:w="4320" w:type="dxa"/>
          </w:tcPr>
          <w:p w:rsidR="00DE1584" w:rsidRDefault="00BE66DF">
            <w:r>
              <w:t>Okulu:</w:t>
            </w:r>
          </w:p>
        </w:tc>
        <w:tc>
          <w:tcPr>
            <w:tcW w:w="4320" w:type="dxa"/>
          </w:tcPr>
          <w:p w:rsidR="00DE1584" w:rsidRDefault="00DE1584"/>
        </w:tc>
      </w:tr>
      <w:tr w:rsidR="00DE1584">
        <w:tc>
          <w:tcPr>
            <w:tcW w:w="4320" w:type="dxa"/>
          </w:tcPr>
          <w:p w:rsidR="00DE1584" w:rsidRDefault="00BE66DF">
            <w:r>
              <w:t>Veriliş Tarihi:</w:t>
            </w:r>
          </w:p>
        </w:tc>
        <w:tc>
          <w:tcPr>
            <w:tcW w:w="4320" w:type="dxa"/>
          </w:tcPr>
          <w:p w:rsidR="00DE1584" w:rsidRDefault="00BE66DF">
            <w:r>
              <w:t>Teslim Tarihi:</w:t>
            </w:r>
          </w:p>
        </w:tc>
      </w:tr>
      <w:tr w:rsidR="00DE1584">
        <w:tc>
          <w:tcPr>
            <w:tcW w:w="8640" w:type="dxa"/>
            <w:gridSpan w:val="2"/>
          </w:tcPr>
          <w:p w:rsidR="00DE1584" w:rsidRDefault="00BE66DF">
            <w:r>
              <w:t>Öğrenme Alanı / Ünite: SES VE ÖZELLİKLERİ</w:t>
            </w:r>
            <w:r>
              <w:br/>
              <w:t>Konu: Farklı Ortamlarda Sesin Yayılması Deneyi</w:t>
            </w:r>
          </w:p>
        </w:tc>
      </w:tr>
    </w:tbl>
    <w:p w:rsidR="00DE1584" w:rsidRDefault="00DE1584"/>
    <w:p w:rsidR="00DE1584" w:rsidRDefault="00BE66DF">
      <w:pPr>
        <w:pStyle w:val="Balk2"/>
        <w:jc w:val="center"/>
      </w:pPr>
      <w:r>
        <w:t xml:space="preserve">PROJE </w:t>
      </w:r>
      <w:r>
        <w:t>KONUSU AÇIKLAMASI</w:t>
      </w:r>
    </w:p>
    <w:p w:rsidR="00DE1584" w:rsidRDefault="00BE66DF">
      <w:r>
        <w:t>Sesin farklı ortamlarda (hava, su, katı cisimler) nasıl yayıldığını göstermek için deney düzeneği hazırlayınız. Bu düzenekle sesin katı, sıvı ve gaz ortamlardaki yayılma farklarını gözlemleyiniz.</w:t>
      </w:r>
    </w:p>
    <w:p w:rsidR="00DE1584" w:rsidRDefault="00BE66DF">
      <w:pPr>
        <w:pStyle w:val="Balk2"/>
        <w:jc w:val="center"/>
      </w:pPr>
      <w:r>
        <w:t>PROJE YÖNERGESİ</w:t>
      </w:r>
    </w:p>
    <w:p w:rsidR="00DE1584" w:rsidRDefault="00BE66DF">
      <w:pPr>
        <w:pStyle w:val="ListeNumaras"/>
      </w:pPr>
      <w:r>
        <w:t>Sesin yayılması ile ilgili</w:t>
      </w:r>
      <w:r>
        <w:t xml:space="preserve"> temel bilgileri araştırınız.</w:t>
      </w:r>
    </w:p>
    <w:p w:rsidR="00DE1584" w:rsidRDefault="00BE66DF">
      <w:pPr>
        <w:pStyle w:val="ListeNumaras"/>
      </w:pPr>
      <w:r>
        <w:t>Deney için farklı ortamlarda (hava, su, masa gibi) sesin iletimini gözlemleyiniz.</w:t>
      </w:r>
    </w:p>
    <w:p w:rsidR="00DE1584" w:rsidRDefault="00BE66DF">
      <w:pPr>
        <w:pStyle w:val="ListeNumaras"/>
      </w:pPr>
      <w:r>
        <w:t>Gözlemlerinizi karşılaştırmalı şekilde not alınız.</w:t>
      </w:r>
    </w:p>
    <w:p w:rsidR="00DE1584" w:rsidRDefault="00BE66DF">
      <w:pPr>
        <w:pStyle w:val="ListeNumaras"/>
      </w:pPr>
      <w:r>
        <w:t>Sonuçları tabloya aktararak değerlendiriniz.</w:t>
      </w:r>
    </w:p>
    <w:p w:rsidR="00DE1584" w:rsidRDefault="00BE66DF">
      <w:pPr>
        <w:pStyle w:val="ListeNumaras"/>
      </w:pPr>
      <w:r>
        <w:t xml:space="preserve">Deney düzeneğinizi sınıfta sunmak üzere </w:t>
      </w:r>
      <w:r>
        <w:t>hazırlayınız.</w:t>
      </w:r>
    </w:p>
    <w:p w:rsidR="00DE1584" w:rsidRDefault="00BE66DF">
      <w:pPr>
        <w:pStyle w:val="ListeNumaras"/>
      </w:pPr>
      <w:r>
        <w:t>Hazırladığınız çalışmayı rapor halinde yazınız.</w:t>
      </w:r>
    </w:p>
    <w:p w:rsidR="00DE1584" w:rsidRDefault="00BE66DF">
      <w:pPr>
        <w:pStyle w:val="ListeNumaras"/>
      </w:pPr>
      <w:r>
        <w:t>Belirtilen tarihte öğretmeninize teslim ediniz.</w:t>
      </w:r>
    </w:p>
    <w:p w:rsidR="00DE1584" w:rsidRDefault="00BE66DF">
      <w:pPr>
        <w:pStyle w:val="Balk2"/>
        <w:jc w:val="center"/>
      </w:pPr>
      <w:r>
        <w:t>PUANLAMA ÖLÇÜTLERİ</w:t>
      </w:r>
    </w:p>
    <w:p w:rsidR="00DE1584" w:rsidRDefault="00BE66DF">
      <w:r>
        <w:t>- Deneyin Bilimselliği ve Güvenliği: 20 Puan</w:t>
      </w:r>
    </w:p>
    <w:p w:rsidR="00DE1584" w:rsidRDefault="00BE66DF">
      <w:r>
        <w:t>- Farklı Ortamlarla Uygulama: 20 Puan</w:t>
      </w:r>
    </w:p>
    <w:p w:rsidR="00DE1584" w:rsidRDefault="00BE66DF">
      <w:r>
        <w:t>- Gözlem ve Değerlendirme: 20 Puan</w:t>
      </w:r>
    </w:p>
    <w:p w:rsidR="00DE1584" w:rsidRDefault="00BE66DF">
      <w:r>
        <w:t>- Sunum v</w:t>
      </w:r>
      <w:r>
        <w:t>e Raporlama: 20 Puan</w:t>
      </w:r>
    </w:p>
    <w:p w:rsidR="00DE1584" w:rsidRDefault="00BE66DF">
      <w:r>
        <w:t>- Zamanında Teslim: 20 Puan</w:t>
      </w:r>
    </w:p>
    <w:sectPr w:rsidR="00DE158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BE66DF"/>
    <w:rsid w:val="00CB0664"/>
    <w:rsid w:val="00DE158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C9C68F-B3DF-47C0-AB5E-7FBCEFBCC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2025-04-20T09:01:00Z</dcterms:modified>
  <cp:category/>
</cp:coreProperties>
</file>