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F77" w:rsidRDefault="00EE2676" w:rsidP="00EE2676">
      <w:pPr>
        <w:pStyle w:val="Balk1"/>
        <w:jc w:val="center"/>
      </w:pPr>
      <w:proofErr w:type="gramStart"/>
      <w:r>
        <w:t xml:space="preserve">7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CF0F77">
        <w:tc>
          <w:tcPr>
            <w:tcW w:w="4320" w:type="dxa"/>
          </w:tcPr>
          <w:p w:rsidR="00CF0F77" w:rsidRDefault="00EE2676">
            <w:r>
              <w:t>Adı Soyadı:</w:t>
            </w:r>
          </w:p>
        </w:tc>
        <w:tc>
          <w:tcPr>
            <w:tcW w:w="4320" w:type="dxa"/>
          </w:tcPr>
          <w:p w:rsidR="00CF0F77" w:rsidRDefault="00EE2676">
            <w:r>
              <w:t>Sınıf / Şube / No:</w:t>
            </w:r>
          </w:p>
        </w:tc>
      </w:tr>
      <w:tr w:rsidR="00CF0F77">
        <w:tc>
          <w:tcPr>
            <w:tcW w:w="4320" w:type="dxa"/>
          </w:tcPr>
          <w:p w:rsidR="00CF0F77" w:rsidRDefault="00EE2676">
            <w:r>
              <w:t>Okulu:</w:t>
            </w:r>
          </w:p>
        </w:tc>
        <w:tc>
          <w:tcPr>
            <w:tcW w:w="4320" w:type="dxa"/>
          </w:tcPr>
          <w:p w:rsidR="00CF0F77" w:rsidRDefault="00CF0F77"/>
        </w:tc>
      </w:tr>
      <w:tr w:rsidR="00CF0F77">
        <w:tc>
          <w:tcPr>
            <w:tcW w:w="4320" w:type="dxa"/>
          </w:tcPr>
          <w:p w:rsidR="00CF0F77" w:rsidRDefault="00EE2676">
            <w:r>
              <w:t>Veriliş Tarihi:</w:t>
            </w:r>
          </w:p>
        </w:tc>
        <w:tc>
          <w:tcPr>
            <w:tcW w:w="4320" w:type="dxa"/>
          </w:tcPr>
          <w:p w:rsidR="00CF0F77" w:rsidRDefault="00EE2676">
            <w:r>
              <w:t>Teslim Tarihi:</w:t>
            </w:r>
          </w:p>
        </w:tc>
      </w:tr>
      <w:tr w:rsidR="00CF0F77">
        <w:tc>
          <w:tcPr>
            <w:tcW w:w="8640" w:type="dxa"/>
            <w:gridSpan w:val="2"/>
          </w:tcPr>
          <w:p w:rsidR="00CF0F77" w:rsidRDefault="00EE2676">
            <w:r>
              <w:t>Öğrenme Alanı / Ünite: HÜCRE VE BÖLÜNMELER / CANLILAR VE YAŞAM</w:t>
            </w:r>
            <w:r>
              <w:br/>
              <w:t xml:space="preserve">Konu: Hayvan ve Bitki Hücresi </w:t>
            </w:r>
            <w:r>
              <w:t>Karşılaştırmalı Afiş Tasarımı</w:t>
            </w:r>
          </w:p>
        </w:tc>
      </w:tr>
    </w:tbl>
    <w:p w:rsidR="00CF0F77" w:rsidRDefault="00CF0F77"/>
    <w:p w:rsidR="00CF0F77" w:rsidRDefault="00EE2676">
      <w:pPr>
        <w:pStyle w:val="Balk2"/>
        <w:jc w:val="center"/>
      </w:pPr>
      <w:r>
        <w:t>PROJE KONUSU AÇIKLAMASI</w:t>
      </w:r>
    </w:p>
    <w:p w:rsidR="00CF0F77" w:rsidRDefault="00EE2676">
      <w:r>
        <w:t>Hayvan ve bitki hücrelerinin yapılarını ve organellerini karşılaştırmalı şekilde açıklayan bir afiş hazırlayınız. Afişte organellerin görevlerini, hangi hücrede bulunduğunu ve görsel karşılaştırmaları</w:t>
      </w:r>
      <w:r>
        <w:t xml:space="preserve"> belirtiniz.</w:t>
      </w:r>
    </w:p>
    <w:p w:rsidR="00CF0F77" w:rsidRDefault="00EE2676">
      <w:pPr>
        <w:pStyle w:val="Balk2"/>
        <w:jc w:val="center"/>
      </w:pPr>
      <w:r>
        <w:t>PROJE YÖNERGESİ</w:t>
      </w:r>
    </w:p>
    <w:p w:rsidR="00CF0F77" w:rsidRDefault="00EE2676">
      <w:pPr>
        <w:pStyle w:val="ListeNumaras"/>
      </w:pPr>
      <w:r>
        <w:t>Hayvan ve bitki hücresinin yapısını araştırınız.</w:t>
      </w:r>
    </w:p>
    <w:p w:rsidR="00CF0F77" w:rsidRDefault="00EE2676">
      <w:pPr>
        <w:pStyle w:val="ListeNumaras"/>
      </w:pPr>
      <w:r>
        <w:t>Her iki hücrede bulunan ortak ve farklı organelleri belirleyiniz.</w:t>
      </w:r>
    </w:p>
    <w:p w:rsidR="00CF0F77" w:rsidRDefault="00EE2676">
      <w:pPr>
        <w:pStyle w:val="ListeNumaras"/>
      </w:pPr>
      <w:r>
        <w:t>Afişinizi tablo veya iki sütunlu bir düzenle oluşturabilirsiniz.</w:t>
      </w:r>
    </w:p>
    <w:p w:rsidR="00CF0F77" w:rsidRDefault="00EE2676">
      <w:pPr>
        <w:pStyle w:val="ListeNumaras"/>
      </w:pPr>
      <w:r>
        <w:t xml:space="preserve">Her organel için kısa açıklamalar ve görseller </w:t>
      </w:r>
      <w:r>
        <w:t>ekleyiniz.</w:t>
      </w:r>
    </w:p>
    <w:p w:rsidR="00CF0F77" w:rsidRDefault="00EE2676">
      <w:pPr>
        <w:pStyle w:val="ListeNumaras"/>
      </w:pPr>
      <w:r>
        <w:t>Renkli ve düzenli bir afiş tasarımı yapınız.</w:t>
      </w:r>
    </w:p>
    <w:p w:rsidR="00CF0F77" w:rsidRDefault="00EE2676">
      <w:pPr>
        <w:pStyle w:val="ListeNumaras"/>
      </w:pPr>
      <w:r>
        <w:t>Afişi belirtilen tarihte öğretmeninize teslim ediniz.</w:t>
      </w:r>
    </w:p>
    <w:p w:rsidR="00CF0F77" w:rsidRDefault="00EE2676">
      <w:pPr>
        <w:pStyle w:val="Balk2"/>
        <w:jc w:val="center"/>
      </w:pPr>
      <w:r>
        <w:t>PUANLAMA ÖLÇÜTLERİ</w:t>
      </w:r>
    </w:p>
    <w:p w:rsidR="00CF0F77" w:rsidRDefault="00EE2676">
      <w:r>
        <w:t>- Bilgi Doğruluğu ve Karşılaştırma: 20 Puan</w:t>
      </w:r>
    </w:p>
    <w:p w:rsidR="00CF0F77" w:rsidRDefault="00EE2676">
      <w:r>
        <w:t>- Görsel Kullanımı ve Düzen: 20 Puan</w:t>
      </w:r>
    </w:p>
    <w:p w:rsidR="00CF0F77" w:rsidRDefault="00EE2676">
      <w:r>
        <w:t>- Organellerin Görevlerinin Açıklığı: 20 Puan</w:t>
      </w:r>
    </w:p>
    <w:p w:rsidR="00CF0F77" w:rsidRDefault="00EE2676">
      <w:r>
        <w:t>- Afişin Öğretici Olması: 20 Puan</w:t>
      </w:r>
    </w:p>
    <w:p w:rsidR="00CF0F77" w:rsidRDefault="00EE2676">
      <w:r>
        <w:t>- Zamanında Teslim: 20 Puan</w:t>
      </w:r>
    </w:p>
    <w:sectPr w:rsidR="00CF0F7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CF0F77"/>
    <w:rsid w:val="00EE267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1E18DE7-CFF9-4E47-86C0-224B4805F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1075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2025-04-20T09:23:00Z</dcterms:modified>
  <cp:category/>
</cp:coreProperties>
</file>