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0ACB41" w14:textId="0083D270" w:rsidR="00C2175F" w:rsidRPr="004C27D4" w:rsidRDefault="00BF4E20" w:rsidP="00C2175F">
      <w:pPr>
        <w:spacing w:after="0"/>
        <w:jc w:val="center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BF4E20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2025-2026 </w:t>
      </w:r>
      <w:r w:rsidR="00C2175F"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EĞİTİM – ÖĞRETİM YILI ………… OKULU 5. SINIFLAR FEN BİLİMLERİ DERSİ GÜNLÜK DERS PLÂNI</w:t>
      </w:r>
    </w:p>
    <w:p w14:paraId="3A06CD5E" w14:textId="4D9CBA02" w:rsidR="00A63678" w:rsidRPr="004C27D4" w:rsidRDefault="00A63678" w:rsidP="004C27D4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I.BÖLÜM</w:t>
      </w:r>
      <w:r w:rsidR="009C6E8A"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: </w:t>
      </w:r>
      <w:r w:rsidR="0004537F"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DERS BİLGİSİ</w:t>
      </w:r>
    </w:p>
    <w:tbl>
      <w:tblPr>
        <w:tblW w:w="1094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98"/>
        <w:gridCol w:w="4752"/>
        <w:gridCol w:w="3292"/>
      </w:tblGrid>
      <w:tr w:rsidR="00685E37" w:rsidRPr="004C27D4" w14:paraId="5B51F998" w14:textId="77777777" w:rsidTr="0004537F">
        <w:trPr>
          <w:trHeight w:val="294"/>
          <w:jc w:val="center"/>
        </w:trPr>
        <w:tc>
          <w:tcPr>
            <w:tcW w:w="2898" w:type="dxa"/>
          </w:tcPr>
          <w:p w14:paraId="3201665E" w14:textId="6659F6DA" w:rsidR="00685E37" w:rsidRPr="004C27D4" w:rsidRDefault="00685E37" w:rsidP="004C27D4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Dersin Adı</w:t>
            </w:r>
          </w:p>
        </w:tc>
        <w:tc>
          <w:tcPr>
            <w:tcW w:w="4752" w:type="dxa"/>
          </w:tcPr>
          <w:p w14:paraId="7AC0E81B" w14:textId="2F0599E2" w:rsidR="00685E37" w:rsidRPr="004C27D4" w:rsidRDefault="00395E5C" w:rsidP="004C27D4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Fen Bilimleri</w:t>
            </w:r>
          </w:p>
        </w:tc>
        <w:tc>
          <w:tcPr>
            <w:tcW w:w="3292" w:type="dxa"/>
          </w:tcPr>
          <w:p w14:paraId="55954A58" w14:textId="66BAE000" w:rsidR="00685E37" w:rsidRPr="004C27D4" w:rsidRDefault="006F2EA2" w:rsidP="004C27D4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6F2EA2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TARİH: 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23</w:t>
            </w:r>
            <w:r w:rsidRPr="006F2EA2">
              <w:rPr>
                <w:rFonts w:asciiTheme="minorHAnsi" w:hAnsiTheme="minorHAnsi" w:cstheme="minorHAnsi"/>
                <w:b/>
                <w:sz w:val="20"/>
                <w:szCs w:val="20"/>
              </w:rPr>
              <w:t>.HAFTA: ……………………</w:t>
            </w:r>
          </w:p>
        </w:tc>
      </w:tr>
      <w:tr w:rsidR="0004537F" w:rsidRPr="004C27D4" w14:paraId="0D773408" w14:textId="77777777" w:rsidTr="0004537F">
        <w:trPr>
          <w:trHeight w:val="311"/>
          <w:jc w:val="center"/>
        </w:trPr>
        <w:tc>
          <w:tcPr>
            <w:tcW w:w="2898" w:type="dxa"/>
          </w:tcPr>
          <w:p w14:paraId="72E11E13" w14:textId="1CE02A9E" w:rsidR="0004537F" w:rsidRPr="004C27D4" w:rsidRDefault="0004537F" w:rsidP="004C27D4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Sınıf</w:t>
            </w:r>
          </w:p>
        </w:tc>
        <w:tc>
          <w:tcPr>
            <w:tcW w:w="4752" w:type="dxa"/>
          </w:tcPr>
          <w:p w14:paraId="4C201CB6" w14:textId="77777777" w:rsidR="0004537F" w:rsidRPr="004C27D4" w:rsidRDefault="0004537F" w:rsidP="004C27D4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5. Sınıf</w:t>
            </w:r>
          </w:p>
        </w:tc>
        <w:tc>
          <w:tcPr>
            <w:tcW w:w="3292" w:type="dxa"/>
          </w:tcPr>
          <w:p w14:paraId="414BA149" w14:textId="059D5616" w:rsidR="0004537F" w:rsidRPr="004C27D4" w:rsidRDefault="0004537F" w:rsidP="004C27D4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Süre:</w:t>
            </w:r>
            <w:r w:rsidRPr="004C27D4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="00A725CE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2</w:t>
            </w:r>
            <w:r w:rsidRPr="004C27D4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saat</w:t>
            </w:r>
          </w:p>
        </w:tc>
      </w:tr>
      <w:tr w:rsidR="00D51D0C" w:rsidRPr="004C27D4" w14:paraId="172CAC16" w14:textId="77777777" w:rsidTr="00B45364">
        <w:trPr>
          <w:trHeight w:val="294"/>
          <w:jc w:val="center"/>
        </w:trPr>
        <w:tc>
          <w:tcPr>
            <w:tcW w:w="2898" w:type="dxa"/>
          </w:tcPr>
          <w:p w14:paraId="3113C776" w14:textId="00BD4313" w:rsidR="00D51D0C" w:rsidRPr="004C27D4" w:rsidRDefault="00D51D0C" w:rsidP="00D51D0C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Ünitenin Adı</w:t>
            </w:r>
          </w:p>
        </w:tc>
        <w:tc>
          <w:tcPr>
            <w:tcW w:w="8044" w:type="dxa"/>
            <w:gridSpan w:val="2"/>
            <w:vAlign w:val="center"/>
          </w:tcPr>
          <w:p w14:paraId="5ED7C851" w14:textId="13BF0517" w:rsidR="00D51D0C" w:rsidRPr="004C27D4" w:rsidRDefault="00D51D0C" w:rsidP="00D51D0C">
            <w:p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4. Ünite : </w:t>
            </w:r>
            <w:r w:rsidRPr="00B22574">
              <w:rPr>
                <w:rFonts w:cs="Calibri"/>
                <w:b/>
                <w:bCs/>
                <w:color w:val="000000"/>
                <w:sz w:val="18"/>
                <w:szCs w:val="18"/>
              </w:rPr>
              <w:t>IŞIĞIN DÜNYASI</w:t>
            </w:r>
          </w:p>
        </w:tc>
      </w:tr>
      <w:tr w:rsidR="009924D7" w:rsidRPr="004C27D4" w14:paraId="3E561861" w14:textId="77777777" w:rsidTr="00AC4BDB">
        <w:trPr>
          <w:trHeight w:val="311"/>
          <w:jc w:val="center"/>
        </w:trPr>
        <w:tc>
          <w:tcPr>
            <w:tcW w:w="2898" w:type="dxa"/>
          </w:tcPr>
          <w:p w14:paraId="27D2879C" w14:textId="1B595528" w:rsidR="009924D7" w:rsidRPr="004C27D4" w:rsidRDefault="009924D7" w:rsidP="009924D7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Konular</w:t>
            </w:r>
          </w:p>
        </w:tc>
        <w:tc>
          <w:tcPr>
            <w:tcW w:w="8044" w:type="dxa"/>
            <w:gridSpan w:val="2"/>
            <w:vAlign w:val="center"/>
          </w:tcPr>
          <w:p w14:paraId="52A92750" w14:textId="1D31D4F9" w:rsidR="009924D7" w:rsidRPr="004C27D4" w:rsidRDefault="009924D7" w:rsidP="009924D7">
            <w:pPr>
              <w:spacing w:after="0"/>
              <w:rPr>
                <w:rFonts w:asciiTheme="minorHAnsi" w:eastAsiaTheme="minorEastAsia" w:hAnsiTheme="minorHAnsi" w:cstheme="minorHAnsi"/>
                <w:b/>
                <w:bCs/>
                <w:iCs/>
                <w:color w:val="000000" w:themeColor="text1"/>
                <w:sz w:val="20"/>
                <w:szCs w:val="20"/>
              </w:rPr>
            </w:pPr>
            <w:r w:rsidRPr="00B22574">
              <w:rPr>
                <w:rFonts w:cs="Calibri"/>
                <w:color w:val="000000"/>
                <w:sz w:val="18"/>
                <w:szCs w:val="18"/>
              </w:rPr>
              <w:t>Tam Gölgenin Oluşumu</w:t>
            </w:r>
          </w:p>
        </w:tc>
      </w:tr>
      <w:tr w:rsidR="00C90BD4" w:rsidRPr="004C27D4" w14:paraId="022AB9F2" w14:textId="77777777" w:rsidTr="007A7E58">
        <w:trPr>
          <w:trHeight w:val="2171"/>
          <w:jc w:val="center"/>
        </w:trPr>
        <w:tc>
          <w:tcPr>
            <w:tcW w:w="2898" w:type="dxa"/>
          </w:tcPr>
          <w:p w14:paraId="20735657" w14:textId="77777777" w:rsidR="00C90BD4" w:rsidRPr="004C27D4" w:rsidRDefault="00C90BD4" w:rsidP="00C90BD4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Öğrenme Çıktısı</w:t>
            </w:r>
          </w:p>
          <w:p w14:paraId="07F225CC" w14:textId="189A080A" w:rsidR="00C90BD4" w:rsidRPr="004C27D4" w:rsidRDefault="00C90BD4" w:rsidP="00C90BD4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i/>
                <w:sz w:val="20"/>
                <w:szCs w:val="20"/>
              </w:rPr>
              <w:t>Süreç Bileşenleri</w:t>
            </w:r>
          </w:p>
        </w:tc>
        <w:tc>
          <w:tcPr>
            <w:tcW w:w="8044" w:type="dxa"/>
            <w:gridSpan w:val="2"/>
            <w:vAlign w:val="center"/>
          </w:tcPr>
          <w:p w14:paraId="6FA0AD71" w14:textId="3AC80001" w:rsidR="00743076" w:rsidRPr="004C27D4" w:rsidRDefault="00A725CE" w:rsidP="00C90BD4">
            <w:pPr>
              <w:spacing w:after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C86B99">
              <w:rPr>
                <w:rFonts w:cs="Calibri"/>
                <w:b/>
                <w:bCs/>
                <w:color w:val="000000"/>
                <w:sz w:val="18"/>
                <w:szCs w:val="18"/>
              </w:rPr>
              <w:t>FB.5.4.3.1.: Tam gölgeye yönelik bilimsel gözlem yapabilme</w:t>
            </w:r>
            <w:r w:rsidRPr="00B22574">
              <w:rPr>
                <w:rFonts w:cs="Calibri"/>
                <w:color w:val="000000"/>
                <w:sz w:val="18"/>
                <w:szCs w:val="18"/>
              </w:rPr>
              <w:br/>
              <w:t>a) Tam gölgenin nitelikleri tanımlar.</w:t>
            </w:r>
            <w:r w:rsidRPr="00B22574">
              <w:rPr>
                <w:rFonts w:cs="Calibri"/>
                <w:color w:val="000000"/>
                <w:sz w:val="18"/>
                <w:szCs w:val="18"/>
              </w:rPr>
              <w:br/>
              <w:t>b) Tam gölgeye ait elde ettiği verileri kaydeder.</w:t>
            </w:r>
            <w:r w:rsidRPr="00B22574">
              <w:rPr>
                <w:rFonts w:cs="Calibri"/>
                <w:color w:val="000000"/>
                <w:sz w:val="18"/>
                <w:szCs w:val="18"/>
              </w:rPr>
              <w:br/>
              <w:t>c) Tam gölgeyi etkileyen değişkenleri açıklar.</w:t>
            </w:r>
          </w:p>
        </w:tc>
      </w:tr>
    </w:tbl>
    <w:p w14:paraId="2E21F028" w14:textId="2A7B45B9" w:rsidR="00FB6068" w:rsidRPr="004C27D4" w:rsidRDefault="00FB6068" w:rsidP="004C27D4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II. </w:t>
      </w:r>
      <w:r w:rsidR="009C6E8A"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BÖLÜM:</w:t>
      </w:r>
      <w:r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 PROGRAMLAR ARASI BİLEŞENLER</w:t>
      </w:r>
    </w:p>
    <w:tbl>
      <w:tblPr>
        <w:tblW w:w="108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0"/>
        <w:gridCol w:w="8045"/>
      </w:tblGrid>
      <w:tr w:rsidR="00314CAA" w:rsidRPr="004C27D4" w14:paraId="171474B7" w14:textId="77777777" w:rsidTr="00314CAA">
        <w:trPr>
          <w:trHeight w:val="621"/>
          <w:jc w:val="center"/>
        </w:trPr>
        <w:tc>
          <w:tcPr>
            <w:tcW w:w="2830" w:type="dxa"/>
            <w:vAlign w:val="center"/>
          </w:tcPr>
          <w:p w14:paraId="4119A7C2" w14:textId="058794C8" w:rsidR="00314CAA" w:rsidRPr="004C27D4" w:rsidRDefault="00314CAA" w:rsidP="004C27D4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bCs/>
                <w:color w:val="3F3F3F"/>
                <w:sz w:val="20"/>
                <w:szCs w:val="20"/>
              </w:rPr>
              <w:t>Sosyal- Duygusal Öğrenme Becerileri</w:t>
            </w:r>
          </w:p>
        </w:tc>
        <w:tc>
          <w:tcPr>
            <w:tcW w:w="8045" w:type="dxa"/>
            <w:vAlign w:val="center"/>
          </w:tcPr>
          <w:p w14:paraId="578EA9C9" w14:textId="7A62A085" w:rsidR="00314CAA" w:rsidRPr="004C27D4" w:rsidRDefault="00314CAA" w:rsidP="004C27D4">
            <w:pPr>
              <w:spacing w:after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SDB1.1. Kendini Tanıma (Öz Farkındalık), SDB1.2. Kendini Düzenleme (Öz Düzenleme), SDB2.1. İletişim, SDB2.2. İş Birliği       </w:t>
            </w:r>
          </w:p>
        </w:tc>
      </w:tr>
      <w:tr w:rsidR="008C3A36" w:rsidRPr="004C27D4" w14:paraId="217AF9CA" w14:textId="77777777" w:rsidTr="00FC388F">
        <w:trPr>
          <w:trHeight w:val="763"/>
          <w:jc w:val="center"/>
        </w:trPr>
        <w:tc>
          <w:tcPr>
            <w:tcW w:w="2830" w:type="dxa"/>
            <w:vAlign w:val="center"/>
          </w:tcPr>
          <w:p w14:paraId="2D1D6619" w14:textId="1C45A17B" w:rsidR="008C3A36" w:rsidRPr="004C27D4" w:rsidRDefault="008C3A36" w:rsidP="004C27D4">
            <w:pPr>
              <w:spacing w:after="0"/>
              <w:rPr>
                <w:rFonts w:asciiTheme="minorHAnsi" w:hAnsiTheme="minorHAnsi" w:cstheme="minorHAnsi"/>
                <w:b/>
                <w:bCs/>
                <w:color w:val="3F3F3F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bCs/>
                <w:color w:val="3F3F3F"/>
                <w:sz w:val="20"/>
                <w:szCs w:val="20"/>
              </w:rPr>
              <w:t>Değerler</w:t>
            </w:r>
          </w:p>
        </w:tc>
        <w:tc>
          <w:tcPr>
            <w:tcW w:w="8045" w:type="dxa"/>
            <w:vAlign w:val="center"/>
          </w:tcPr>
          <w:p w14:paraId="5BE2A905" w14:textId="644BFC28" w:rsidR="008C3A36" w:rsidRPr="004C27D4" w:rsidRDefault="008C3A36" w:rsidP="004C27D4">
            <w:pPr>
              <w:spacing w:after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D1. Adalet, D3. Çalışkanlık, D6. Dürüstlük, D7. Estetik, D8. Mahremiyet, D16. Sorumluluk, D19. </w:t>
            </w:r>
            <w:r w:rsidR="0090610D" w:rsidRPr="004C27D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Vatanseverlik, D</w:t>
            </w:r>
            <w:r w:rsidRPr="004C27D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20. Yardımseverlik</w:t>
            </w:r>
          </w:p>
        </w:tc>
      </w:tr>
      <w:tr w:rsidR="008C3A36" w:rsidRPr="004C27D4" w14:paraId="32854FA8" w14:textId="77777777" w:rsidTr="00FB6068">
        <w:trPr>
          <w:trHeight w:val="533"/>
          <w:jc w:val="center"/>
        </w:trPr>
        <w:tc>
          <w:tcPr>
            <w:tcW w:w="2830" w:type="dxa"/>
            <w:vAlign w:val="center"/>
          </w:tcPr>
          <w:p w14:paraId="4CC1B39D" w14:textId="4B34DF16" w:rsidR="008C3A36" w:rsidRPr="004C27D4" w:rsidRDefault="008C3A36" w:rsidP="004C27D4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bCs/>
                <w:color w:val="3F3F3F"/>
                <w:sz w:val="20"/>
                <w:szCs w:val="20"/>
              </w:rPr>
              <w:t>Okuryazarlık Becerileri</w:t>
            </w:r>
          </w:p>
        </w:tc>
        <w:tc>
          <w:tcPr>
            <w:tcW w:w="8045" w:type="dxa"/>
          </w:tcPr>
          <w:p w14:paraId="3E14797C" w14:textId="52C0CBED" w:rsidR="008C3A36" w:rsidRPr="004C27D4" w:rsidRDefault="0090610D" w:rsidP="004C27D4">
            <w:pPr>
              <w:spacing w:after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OB1. Bilgi Okuryazarlığı, OB2. Dijital Okuryazarlık, OB7. Veri Okuryazarlığı</w:t>
            </w:r>
          </w:p>
        </w:tc>
      </w:tr>
    </w:tbl>
    <w:p w14:paraId="3C2C2FFD" w14:textId="6706F350" w:rsidR="00A63678" w:rsidRPr="004C27D4" w:rsidRDefault="00FB6068" w:rsidP="004C27D4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I</w:t>
      </w:r>
      <w:r w:rsidR="00A63678"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II.BÖLÜM</w:t>
      </w:r>
      <w:r w:rsidR="002923CA"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: </w:t>
      </w:r>
      <w:r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ÖĞRENME-ÖĞRETME YAŞANTILARI</w:t>
      </w:r>
    </w:p>
    <w:tbl>
      <w:tblPr>
        <w:tblW w:w="108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397"/>
        <w:gridCol w:w="7478"/>
      </w:tblGrid>
      <w:tr w:rsidR="00984A92" w:rsidRPr="004C27D4" w14:paraId="6DE5BB95" w14:textId="77777777" w:rsidTr="002D5C01">
        <w:trPr>
          <w:trHeight w:val="621"/>
          <w:jc w:val="center"/>
        </w:trPr>
        <w:tc>
          <w:tcPr>
            <w:tcW w:w="3397" w:type="dxa"/>
            <w:vAlign w:val="center"/>
          </w:tcPr>
          <w:p w14:paraId="602F87AA" w14:textId="77777777" w:rsidR="00984A92" w:rsidRPr="004C27D4" w:rsidRDefault="00984A92" w:rsidP="004C27D4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Basamak</w:t>
            </w:r>
          </w:p>
          <w:p w14:paraId="0639C3CC" w14:textId="6D2FC91F" w:rsidR="00984A92" w:rsidRPr="004C27D4" w:rsidRDefault="00984A92" w:rsidP="004C27D4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Özellik (Bu kriterleri dikkate alınız)</w:t>
            </w:r>
          </w:p>
        </w:tc>
        <w:tc>
          <w:tcPr>
            <w:tcW w:w="7478" w:type="dxa"/>
            <w:vAlign w:val="center"/>
          </w:tcPr>
          <w:p w14:paraId="79799A22" w14:textId="77777777" w:rsidR="00984A92" w:rsidRPr="004C27D4" w:rsidRDefault="00984A92" w:rsidP="004C27D4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Uygulama</w:t>
            </w:r>
          </w:p>
          <w:p w14:paraId="71192D24" w14:textId="491AF98B" w:rsidR="00984A92" w:rsidRPr="004C27D4" w:rsidRDefault="00984A92" w:rsidP="004C27D4">
            <w:pPr>
              <w:spacing w:after="0"/>
              <w:jc w:val="center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(İçeriğinizi bu kısma oluşturunuz)</w:t>
            </w:r>
          </w:p>
        </w:tc>
      </w:tr>
      <w:tr w:rsidR="00984A92" w:rsidRPr="004C27D4" w14:paraId="4B45BC9A" w14:textId="77777777" w:rsidTr="002D5C01">
        <w:trPr>
          <w:trHeight w:val="763"/>
          <w:jc w:val="center"/>
        </w:trPr>
        <w:tc>
          <w:tcPr>
            <w:tcW w:w="3397" w:type="dxa"/>
            <w:vAlign w:val="center"/>
          </w:tcPr>
          <w:p w14:paraId="459C7E00" w14:textId="53D54CA3" w:rsidR="00984A92" w:rsidRPr="004C27D4" w:rsidRDefault="00984A92" w:rsidP="004C27D4">
            <w:pPr>
              <w:spacing w:after="0"/>
              <w:ind w:left="113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İlişkilendirme Aşaması</w:t>
            </w:r>
          </w:p>
          <w:p w14:paraId="1F9AA7A2" w14:textId="77777777" w:rsidR="00984A92" w:rsidRPr="004C27D4" w:rsidRDefault="00984A92" w:rsidP="004C27D4">
            <w:p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En güçlü bağlamsal öğretim stratejisi olan bu aşamada;</w:t>
            </w:r>
          </w:p>
          <w:p w14:paraId="0B1DBF55" w14:textId="77777777" w:rsidR="00984A92" w:rsidRPr="004C27D4" w:rsidRDefault="00984A92" w:rsidP="004C27D4">
            <w:pPr>
              <w:pStyle w:val="ListeParagraf"/>
              <w:numPr>
                <w:ilvl w:val="0"/>
                <w:numId w:val="2"/>
              </w:num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Öğrencinin dikkatini konuya çek</w:t>
            </w:r>
          </w:p>
          <w:p w14:paraId="0F41CC51" w14:textId="77777777" w:rsidR="00984A92" w:rsidRPr="004C27D4" w:rsidRDefault="00984A92" w:rsidP="004C27D4">
            <w:pPr>
              <w:pStyle w:val="ListeParagraf"/>
              <w:numPr>
                <w:ilvl w:val="0"/>
                <w:numId w:val="2"/>
              </w:num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Öğrencinin dikkatini çeken günlük yaşamdan bağlamlar seç</w:t>
            </w:r>
          </w:p>
          <w:p w14:paraId="6A47E7E3" w14:textId="77777777" w:rsidR="00984A92" w:rsidRPr="004C27D4" w:rsidRDefault="00984A92" w:rsidP="004C27D4">
            <w:pPr>
              <w:pStyle w:val="ListeParagraf"/>
              <w:numPr>
                <w:ilvl w:val="0"/>
                <w:numId w:val="2"/>
              </w:num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Mevcut ön bilgiler ile ilgili farkındalık oluştur</w:t>
            </w:r>
          </w:p>
          <w:p w14:paraId="6397CC99" w14:textId="77777777" w:rsidR="00984A92" w:rsidRPr="004C27D4" w:rsidRDefault="00984A92" w:rsidP="004C27D4">
            <w:pPr>
              <w:pStyle w:val="ListeParagraf"/>
              <w:numPr>
                <w:ilvl w:val="0"/>
                <w:numId w:val="2"/>
              </w:num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Soyut kavramları somut şekilde modelleyecekleri model veya animasyonlar kullan</w:t>
            </w:r>
          </w:p>
          <w:p w14:paraId="51910151" w14:textId="52902CB1" w:rsidR="00984A92" w:rsidRPr="004C27D4" w:rsidRDefault="00984A92" w:rsidP="004C27D4">
            <w:pPr>
              <w:spacing w:after="0"/>
              <w:ind w:lef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Kullanılabilecek yöntem teknikler:</w:t>
            </w:r>
          </w:p>
          <w:p w14:paraId="42EC644E" w14:textId="77777777" w:rsidR="00984A92" w:rsidRPr="004C27D4" w:rsidRDefault="00984A92" w:rsidP="004C27D4">
            <w:p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 xml:space="preserve">     Senaryolar, hikayeler, örnek olay, zihin haritası, beyin fırtınası vb.</w:t>
            </w:r>
          </w:p>
          <w:p w14:paraId="215A2690" w14:textId="5F06A89E" w:rsidR="00984A92" w:rsidRPr="004C27D4" w:rsidRDefault="00984A92" w:rsidP="004C27D4">
            <w:pPr>
              <w:spacing w:after="0"/>
              <w:ind w:left="113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478" w:type="dxa"/>
          </w:tcPr>
          <w:p w14:paraId="646A1DDF" w14:textId="1B9B4D88" w:rsidR="00FF052F" w:rsidRPr="00FF052F" w:rsidRDefault="00FF052F" w:rsidP="00FF052F">
            <w:pPr>
              <w:spacing w:after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F052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Etkinlik: Günlük Hayatta Gölge Kullanımı ve Bağlantılar </w:t>
            </w:r>
            <w:r w:rsidRPr="00FF052F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(</w:t>
            </w:r>
            <w:r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 xml:space="preserve">Okul Fen Kitabı </w:t>
            </w:r>
            <w:r w:rsidRPr="00FF052F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Sayfa 35, 37 – Hazırlık ve Merak İstasyonu)</w:t>
            </w:r>
          </w:p>
          <w:p w14:paraId="5608EA3F" w14:textId="77777777" w:rsidR="00FF052F" w:rsidRPr="00FF052F" w:rsidRDefault="00FF052F" w:rsidP="00FF052F">
            <w:pPr>
              <w:numPr>
                <w:ilvl w:val="0"/>
                <w:numId w:val="18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F052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Öğrencilere şu senaryo sunulur:</w:t>
            </w:r>
            <w:r w:rsidRPr="00FF052F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FF052F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"Bir yaz gününde bir ağacın altında dinlenen insanlar neden daha serin hisseder? Gölge nasıl oluşur?"</w:t>
            </w:r>
          </w:p>
          <w:p w14:paraId="2F0F64DB" w14:textId="77777777" w:rsidR="00FF052F" w:rsidRPr="00FF052F" w:rsidRDefault="00FF052F" w:rsidP="00FF052F">
            <w:pPr>
              <w:numPr>
                <w:ilvl w:val="0"/>
                <w:numId w:val="18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F052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Beyin fırtınası:</w:t>
            </w:r>
            <w:r w:rsidRPr="00FF052F">
              <w:rPr>
                <w:rFonts w:asciiTheme="minorHAnsi" w:hAnsiTheme="minorHAnsi" w:cstheme="minorHAnsi"/>
                <w:sz w:val="20"/>
                <w:szCs w:val="20"/>
              </w:rPr>
              <w:t xml:space="preserve"> Öğrenciler, </w:t>
            </w:r>
            <w:r w:rsidRPr="00FF052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gölge oluşumunun günlük hayatta nerelerde ve nasıl kullanıldığını</w:t>
            </w:r>
            <w:r w:rsidRPr="00FF052F">
              <w:rPr>
                <w:rFonts w:asciiTheme="minorHAnsi" w:hAnsiTheme="minorHAnsi" w:cstheme="minorHAnsi"/>
                <w:sz w:val="20"/>
                <w:szCs w:val="20"/>
              </w:rPr>
              <w:t xml:space="preserve"> tartışır.</w:t>
            </w:r>
          </w:p>
          <w:p w14:paraId="7C9CE399" w14:textId="77777777" w:rsidR="00FF052F" w:rsidRPr="00FF052F" w:rsidRDefault="00FF052F" w:rsidP="00FF052F">
            <w:pPr>
              <w:numPr>
                <w:ilvl w:val="0"/>
                <w:numId w:val="18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F052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Örnek olay:</w:t>
            </w:r>
            <w:r w:rsidRPr="00FF052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FF052F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"Öğrenciler, yazın oyun oynarken neden gölgede kalmayı tercih eder?"</w:t>
            </w:r>
            <w:r w:rsidRPr="00FF052F">
              <w:rPr>
                <w:rFonts w:asciiTheme="minorHAnsi" w:hAnsiTheme="minorHAnsi" w:cstheme="minorHAnsi"/>
                <w:sz w:val="20"/>
                <w:szCs w:val="20"/>
              </w:rPr>
              <w:t xml:space="preserve"> sorusu üzerinden grup tartışması yapılır.</w:t>
            </w:r>
          </w:p>
          <w:p w14:paraId="29D44DB5" w14:textId="77777777" w:rsidR="00FF052F" w:rsidRPr="00FF052F" w:rsidRDefault="00FF052F" w:rsidP="00FF052F">
            <w:pPr>
              <w:numPr>
                <w:ilvl w:val="0"/>
                <w:numId w:val="18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FF052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Zihin haritası:</w:t>
            </w:r>
            <w:r w:rsidRPr="00FF052F">
              <w:rPr>
                <w:rFonts w:asciiTheme="minorHAnsi" w:hAnsiTheme="minorHAnsi" w:cstheme="minorHAnsi"/>
                <w:sz w:val="20"/>
                <w:szCs w:val="20"/>
              </w:rPr>
              <w:t xml:space="preserve"> Öğrenciler, </w:t>
            </w:r>
            <w:r w:rsidRPr="00FF052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tam gölge kavramlarını haritalandırarak kavramsal ilişkileri belirler.</w:t>
            </w:r>
          </w:p>
          <w:p w14:paraId="50B5EC99" w14:textId="2BC3F529" w:rsidR="00FF052F" w:rsidRPr="00FF052F" w:rsidRDefault="00FF052F" w:rsidP="00FF052F">
            <w:pPr>
              <w:numPr>
                <w:ilvl w:val="0"/>
                <w:numId w:val="18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Okul Fen Kitabındaki</w:t>
            </w:r>
            <w:r w:rsidRPr="00FF052F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"Hazırlık İstasyonu" ve "Merak İstasyonu" etkinlikleri uygulanır</w:t>
            </w:r>
            <w:r w:rsidRPr="00FF052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FF052F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(Sayfa 35, 37)</w:t>
            </w:r>
            <w:r w:rsidRPr="00FF052F">
              <w:rPr>
                <w:rFonts w:asciiTheme="minorHAnsi" w:hAnsiTheme="minorHAnsi" w:cstheme="minorHAnsi"/>
                <w:sz w:val="20"/>
                <w:szCs w:val="20"/>
              </w:rPr>
              <w:t xml:space="preserve"> ve öğrenciler gölge oluşumu hakkında merak ettiklerini yazar.</w:t>
            </w:r>
          </w:p>
          <w:p w14:paraId="78681049" w14:textId="696E7605" w:rsidR="00E152ED" w:rsidRPr="00997BB2" w:rsidRDefault="00E152ED" w:rsidP="00295A61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84A92" w:rsidRPr="004C27D4" w14:paraId="1C304C10" w14:textId="77777777" w:rsidTr="002D5C01">
        <w:trPr>
          <w:trHeight w:val="533"/>
          <w:jc w:val="center"/>
        </w:trPr>
        <w:tc>
          <w:tcPr>
            <w:tcW w:w="3397" w:type="dxa"/>
            <w:vAlign w:val="center"/>
          </w:tcPr>
          <w:p w14:paraId="1E4B6502" w14:textId="77777777" w:rsidR="00984A92" w:rsidRPr="004C27D4" w:rsidRDefault="00984A92" w:rsidP="004C27D4">
            <w:pPr>
              <w:spacing w:after="0"/>
              <w:ind w:left="113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Tecrübe Etme</w:t>
            </w:r>
          </w:p>
          <w:p w14:paraId="6C284875" w14:textId="47443253" w:rsidR="00984A92" w:rsidRPr="004C27D4" w:rsidRDefault="00984A92" w:rsidP="004C27D4">
            <w:p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Öğrencilerin kendi bildiklerini deneme, gözlem yapma, deneyim kazanma ve bilgiyi keşfetme imkanının olduğu aşamadır</w:t>
            </w:r>
          </w:p>
          <w:p w14:paraId="60709D99" w14:textId="172499DE" w:rsidR="00984A92" w:rsidRPr="004C27D4" w:rsidRDefault="00984A92" w:rsidP="004C27D4">
            <w:pPr>
              <w:pStyle w:val="ListeParagraf"/>
              <w:numPr>
                <w:ilvl w:val="0"/>
                <w:numId w:val="1"/>
              </w:num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Okulun kaynakları, konunun içeriği, öğrencilerin hazır bulunuşluk düzeyleri vb. açıdan en uygun yöntemi seç</w:t>
            </w:r>
          </w:p>
          <w:p w14:paraId="5B5AE267" w14:textId="77777777" w:rsidR="00984A92" w:rsidRPr="004C27D4" w:rsidRDefault="00984A92" w:rsidP="004C27D4">
            <w:pPr>
              <w:pStyle w:val="ListeParagraf"/>
              <w:numPr>
                <w:ilvl w:val="0"/>
                <w:numId w:val="1"/>
              </w:num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Soyut kavramları somutlaştırıcı aktiviteler yapma fırsatı sun</w:t>
            </w:r>
          </w:p>
          <w:p w14:paraId="48AC71DE" w14:textId="46F2F0EF" w:rsidR="00984A92" w:rsidRPr="004C27D4" w:rsidRDefault="00984A92" w:rsidP="004C27D4">
            <w:pPr>
              <w:spacing w:after="0"/>
              <w:ind w:lef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Kullanılabilecek yöntem teknikler:</w:t>
            </w:r>
          </w:p>
          <w:p w14:paraId="4D6131FE" w14:textId="32177F9A" w:rsidR="00984A92" w:rsidRPr="004C27D4" w:rsidRDefault="00984A92" w:rsidP="004C27D4">
            <w:pPr>
              <w:spacing w:after="0"/>
              <w:ind w:left="113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Laboratuvar etkinlikleri, proje tabanlı öğrenme, probleme dayalı öğrenme, mühendislik tasarım uygulamaları vb.</w:t>
            </w:r>
          </w:p>
        </w:tc>
        <w:tc>
          <w:tcPr>
            <w:tcW w:w="7478" w:type="dxa"/>
          </w:tcPr>
          <w:p w14:paraId="01133B02" w14:textId="59929774" w:rsidR="00E631B6" w:rsidRPr="00E631B6" w:rsidRDefault="00E631B6" w:rsidP="00E631B6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E631B6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lastRenderedPageBreak/>
              <w:t xml:space="preserve">Figürlerin Gölgesi Deneyi </w:t>
            </w:r>
            <w:r w:rsidRPr="00E631B6">
              <w:rPr>
                <w:rFonts w:asciiTheme="minorHAnsi" w:eastAsiaTheme="minorEastAsia" w:hAnsiTheme="minorHAnsi" w:cstheme="minorHAnsi"/>
                <w:b/>
                <w:bCs/>
                <w:i/>
                <w:iCs/>
                <w:color w:val="000000" w:themeColor="text1"/>
                <w:sz w:val="20"/>
                <w:szCs w:val="20"/>
              </w:rPr>
              <w:t>(</w:t>
            </w:r>
            <w:r>
              <w:rPr>
                <w:rFonts w:asciiTheme="minorHAnsi" w:eastAsiaTheme="minorEastAsia" w:hAnsiTheme="minorHAnsi" w:cstheme="minorHAnsi"/>
                <w:b/>
                <w:bCs/>
                <w:i/>
                <w:iCs/>
                <w:color w:val="000000" w:themeColor="text1"/>
                <w:sz w:val="20"/>
                <w:szCs w:val="20"/>
              </w:rPr>
              <w:t>F</w:t>
            </w:r>
            <w:r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en kitabında</w:t>
            </w:r>
            <w:r w:rsidRPr="00E631B6">
              <w:rPr>
                <w:rFonts w:asciiTheme="minorHAnsi" w:eastAsiaTheme="minorEastAsia" w:hAnsiTheme="minorHAnsi" w:cstheme="minorHAnsi"/>
                <w:b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Theme="minorHAnsi" w:eastAsiaTheme="minorEastAsia" w:hAnsiTheme="minorHAnsi" w:cstheme="minorHAnsi"/>
                <w:b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E631B6">
              <w:rPr>
                <w:rFonts w:asciiTheme="minorHAnsi" w:eastAsiaTheme="minorEastAsia" w:hAnsiTheme="minorHAnsi" w:cstheme="minorHAnsi"/>
                <w:b/>
                <w:bCs/>
                <w:i/>
                <w:iCs/>
                <w:color w:val="000000" w:themeColor="text1"/>
                <w:sz w:val="20"/>
                <w:szCs w:val="20"/>
              </w:rPr>
              <w:t>Sayfa 35-37 – Etkinlik İstasyonu: Figürlerin Gölgesi ve Gölge Çizimi)</w:t>
            </w:r>
          </w:p>
          <w:p w14:paraId="59CB5D12" w14:textId="0E0C0C49" w:rsidR="00E631B6" w:rsidRPr="00E631B6" w:rsidRDefault="00E631B6" w:rsidP="00E631B6">
            <w:pPr>
              <w:numPr>
                <w:ilvl w:val="0"/>
                <w:numId w:val="19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Okul fen Kitabındaki</w:t>
            </w:r>
            <w:r w:rsidRPr="00E631B6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 xml:space="preserve"> "Figürlerin Gölgesi" etkinliği uygulanır.</w:t>
            </w:r>
            <w:r w:rsidRPr="00E631B6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</w:p>
          <w:p w14:paraId="69BE4EDC" w14:textId="77777777" w:rsidR="00E631B6" w:rsidRPr="00E631B6" w:rsidRDefault="00E631B6" w:rsidP="00E631B6">
            <w:pPr>
              <w:numPr>
                <w:ilvl w:val="1"/>
                <w:numId w:val="19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E631B6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Malzemeler:</w:t>
            </w:r>
            <w:r w:rsidRPr="00E631B6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Mukavva karton, cetvel, ışık kaynağı (el feneri), bant, pipet, makas</w:t>
            </w:r>
          </w:p>
          <w:p w14:paraId="44E432A0" w14:textId="77777777" w:rsidR="00E631B6" w:rsidRPr="00E631B6" w:rsidRDefault="00E631B6" w:rsidP="00E631B6">
            <w:pPr>
              <w:numPr>
                <w:ilvl w:val="1"/>
                <w:numId w:val="19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E631B6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Deney Süreci:</w:t>
            </w:r>
            <w:r w:rsidRPr="00E631B6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</w:p>
          <w:p w14:paraId="017702C3" w14:textId="77777777" w:rsidR="00E631B6" w:rsidRPr="00E631B6" w:rsidRDefault="00E631B6" w:rsidP="00E631B6">
            <w:pPr>
              <w:numPr>
                <w:ilvl w:val="2"/>
                <w:numId w:val="19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E631B6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Tangram figürleri hazırlanır ve kesilir.</w:t>
            </w:r>
            <w:r w:rsidRPr="00E631B6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E631B6">
              <w:rPr>
                <w:rFonts w:asciiTheme="minorHAnsi" w:eastAsiaTheme="minorEastAsia" w:hAnsiTheme="minorHAnsi" w:cstheme="minorHAnsi"/>
                <w:i/>
                <w:iCs/>
                <w:color w:val="000000" w:themeColor="text1"/>
                <w:sz w:val="20"/>
                <w:szCs w:val="20"/>
              </w:rPr>
              <w:t>(Sayfa 163)</w:t>
            </w:r>
          </w:p>
          <w:p w14:paraId="4DB1B620" w14:textId="77777777" w:rsidR="00E631B6" w:rsidRPr="00E631B6" w:rsidRDefault="00E631B6" w:rsidP="00E631B6">
            <w:pPr>
              <w:numPr>
                <w:ilvl w:val="2"/>
                <w:numId w:val="19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E631B6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Mukavva kartona yapıştırılarak farklı figürler oluşturulur.</w:t>
            </w:r>
          </w:p>
          <w:p w14:paraId="35A4C7D0" w14:textId="77777777" w:rsidR="00E631B6" w:rsidRPr="00E631B6" w:rsidRDefault="00E631B6" w:rsidP="00E631B6">
            <w:pPr>
              <w:numPr>
                <w:ilvl w:val="2"/>
                <w:numId w:val="19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E631B6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Sınıf karartılarak ışık kaynağı figürlere yönlendirilir.</w:t>
            </w:r>
          </w:p>
          <w:p w14:paraId="0D9241DE" w14:textId="77777777" w:rsidR="00E631B6" w:rsidRPr="00E631B6" w:rsidRDefault="00E631B6" w:rsidP="00E631B6">
            <w:pPr>
              <w:numPr>
                <w:ilvl w:val="2"/>
                <w:numId w:val="19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E631B6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Öğrenciler, duvarda oluşan gölgeleri gözlemler ve tam gölge oluşumunu not alır.</w:t>
            </w:r>
          </w:p>
          <w:p w14:paraId="24C7B325" w14:textId="2D4A17E0" w:rsidR="00AE550F" w:rsidRPr="00E631B6" w:rsidRDefault="00E631B6" w:rsidP="00113798">
            <w:pPr>
              <w:numPr>
                <w:ilvl w:val="0"/>
                <w:numId w:val="19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E631B6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lastRenderedPageBreak/>
              <w:t>Öğrenciler, farklı figürlerin gölge büyüklüğünü karşılaştırarak değişimleri analiz eder.</w:t>
            </w:r>
            <w:r w:rsidRPr="00E631B6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E631B6">
              <w:rPr>
                <w:rFonts w:asciiTheme="minorHAnsi" w:eastAsiaTheme="minorEastAsia" w:hAnsiTheme="minorHAnsi" w:cstheme="minorHAnsi"/>
                <w:i/>
                <w:iCs/>
                <w:color w:val="000000" w:themeColor="text1"/>
                <w:sz w:val="20"/>
                <w:szCs w:val="20"/>
              </w:rPr>
              <w:t>(Sayfa 37 – Gölge Çiziyorum Etkinliği)</w:t>
            </w:r>
          </w:p>
        </w:tc>
      </w:tr>
      <w:tr w:rsidR="00984A92" w:rsidRPr="004C27D4" w14:paraId="4CE0E1D1" w14:textId="77777777" w:rsidTr="002D5C01">
        <w:trPr>
          <w:trHeight w:val="640"/>
          <w:jc w:val="center"/>
        </w:trPr>
        <w:tc>
          <w:tcPr>
            <w:tcW w:w="3397" w:type="dxa"/>
            <w:vAlign w:val="center"/>
          </w:tcPr>
          <w:p w14:paraId="107912E0" w14:textId="77777777" w:rsidR="00984A92" w:rsidRPr="004C27D4" w:rsidRDefault="00984A92" w:rsidP="004C27D4">
            <w:pPr>
              <w:spacing w:after="0"/>
              <w:ind w:left="113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lastRenderedPageBreak/>
              <w:t>İş birliği</w:t>
            </w:r>
          </w:p>
          <w:p w14:paraId="57A12D4C" w14:textId="4505F447" w:rsidR="00984A92" w:rsidRPr="004C27D4" w:rsidRDefault="00984A92" w:rsidP="004C27D4">
            <w:p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Öğrenciler arasında paylaşım ve iletişim kurma temeline dayanır.</w:t>
            </w:r>
          </w:p>
          <w:p w14:paraId="5D53A5A8" w14:textId="77777777" w:rsidR="00984A92" w:rsidRPr="004C27D4" w:rsidRDefault="00984A92" w:rsidP="004C27D4">
            <w:pPr>
              <w:pStyle w:val="ListeParagraf"/>
              <w:numPr>
                <w:ilvl w:val="0"/>
                <w:numId w:val="3"/>
              </w:num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Öğrenilen bilgileri diğer disiplinler veya kavramlarla ilişkilendir.</w:t>
            </w:r>
          </w:p>
          <w:p w14:paraId="6D071132" w14:textId="599D9369" w:rsidR="00984A92" w:rsidRPr="004C27D4" w:rsidRDefault="00984A92" w:rsidP="004C27D4">
            <w:pPr>
              <w:pStyle w:val="ListeParagraf"/>
              <w:numPr>
                <w:ilvl w:val="0"/>
                <w:numId w:val="3"/>
              </w:num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Küçük gruplar halinde öğrencilerin senaryo örnek olaylar üzerinde çalışmalarını sağla.</w:t>
            </w:r>
          </w:p>
          <w:p w14:paraId="432B8BF9" w14:textId="1498F9DA" w:rsidR="00984A92" w:rsidRPr="004C27D4" w:rsidRDefault="00984A92" w:rsidP="004C27D4">
            <w:pPr>
              <w:spacing w:after="0"/>
              <w:ind w:lef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Kullanılabilecek yöntem teknikler:</w:t>
            </w:r>
          </w:p>
          <w:p w14:paraId="78A59D01" w14:textId="7CB52F06" w:rsidR="00984A92" w:rsidRPr="004C27D4" w:rsidRDefault="00984A92" w:rsidP="004C27D4">
            <w:p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 xml:space="preserve">   İş birlikli öğrenme teknikleri, proje ve performans ödevleri, grup tartışmaları vb.</w:t>
            </w:r>
          </w:p>
          <w:p w14:paraId="03E2CF71" w14:textId="5B401557" w:rsidR="00984A92" w:rsidRPr="004C27D4" w:rsidRDefault="00984A92" w:rsidP="004C27D4">
            <w:pPr>
              <w:spacing w:after="0"/>
              <w:ind w:left="113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478" w:type="dxa"/>
          </w:tcPr>
          <w:p w14:paraId="04346037" w14:textId="22290FBE" w:rsidR="009752B7" w:rsidRPr="009752B7" w:rsidRDefault="009752B7" w:rsidP="009752B7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9752B7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Etkinlik: Tangram Gölgeleri (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Okul Fen Kitabında </w:t>
            </w:r>
            <w:r w:rsidRPr="009752B7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Sayfa 35)</w:t>
            </w:r>
          </w:p>
          <w:p w14:paraId="685BDD25" w14:textId="77777777" w:rsidR="009752B7" w:rsidRPr="009752B7" w:rsidRDefault="009752B7" w:rsidP="009752B7">
            <w:pPr>
              <w:numPr>
                <w:ilvl w:val="0"/>
                <w:numId w:val="15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9752B7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Öğrenciler saydam olmayan maddelerden (karton, mukavva) tangram parçaları oluşturur.</w:t>
            </w:r>
          </w:p>
          <w:p w14:paraId="273FB301" w14:textId="77777777" w:rsidR="009752B7" w:rsidRPr="009752B7" w:rsidRDefault="009752B7" w:rsidP="009752B7">
            <w:pPr>
              <w:numPr>
                <w:ilvl w:val="0"/>
                <w:numId w:val="15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9752B7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Bu tangramları pipet veya kalemle sabitleyerek bir ışık kaynağıyla perdeye yansıtır.</w:t>
            </w:r>
          </w:p>
          <w:p w14:paraId="51C2E9AE" w14:textId="77777777" w:rsidR="009752B7" w:rsidRPr="009752B7" w:rsidRDefault="009752B7" w:rsidP="009752B7">
            <w:pPr>
              <w:numPr>
                <w:ilvl w:val="0"/>
                <w:numId w:val="15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9752B7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Öğrenciler oluşan gölgeleri gözlemler ve şunları sorgular:</w:t>
            </w:r>
            <w:r w:rsidRPr="009752B7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  <w:p w14:paraId="3D8B9A84" w14:textId="77777777" w:rsidR="009752B7" w:rsidRPr="009752B7" w:rsidRDefault="009752B7" w:rsidP="009752B7">
            <w:pPr>
              <w:numPr>
                <w:ilvl w:val="1"/>
                <w:numId w:val="15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9752B7">
              <w:rPr>
                <w:rFonts w:asciiTheme="minorHAnsi" w:hAnsiTheme="minorHAnsi" w:cstheme="minorHAnsi"/>
                <w:sz w:val="20"/>
                <w:szCs w:val="20"/>
              </w:rPr>
              <w:t>Gölge nasıl oluşuyor?</w:t>
            </w:r>
          </w:p>
          <w:p w14:paraId="2FB39FC8" w14:textId="77777777" w:rsidR="009752B7" w:rsidRPr="009752B7" w:rsidRDefault="009752B7" w:rsidP="009752B7">
            <w:pPr>
              <w:numPr>
                <w:ilvl w:val="1"/>
                <w:numId w:val="15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9752B7">
              <w:rPr>
                <w:rFonts w:asciiTheme="minorHAnsi" w:hAnsiTheme="minorHAnsi" w:cstheme="minorHAnsi"/>
                <w:sz w:val="20"/>
                <w:szCs w:val="20"/>
              </w:rPr>
              <w:t>Gölgenin şekli cismin şekline benziyor mu?</w:t>
            </w:r>
          </w:p>
          <w:p w14:paraId="19058FBA" w14:textId="77777777" w:rsidR="009752B7" w:rsidRPr="009752B7" w:rsidRDefault="009752B7" w:rsidP="009752B7">
            <w:pPr>
              <w:numPr>
                <w:ilvl w:val="1"/>
                <w:numId w:val="15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9752B7">
              <w:rPr>
                <w:rFonts w:asciiTheme="minorHAnsi" w:hAnsiTheme="minorHAnsi" w:cstheme="minorHAnsi"/>
                <w:sz w:val="20"/>
                <w:szCs w:val="20"/>
              </w:rPr>
              <w:t>Gölgenin boyu nasıl değişir?</w:t>
            </w:r>
          </w:p>
          <w:p w14:paraId="022C489F" w14:textId="77777777" w:rsidR="00030622" w:rsidRPr="00072C56" w:rsidRDefault="009752B7" w:rsidP="00B36531">
            <w:pPr>
              <w:numPr>
                <w:ilvl w:val="0"/>
                <w:numId w:val="15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9752B7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Öğrenciler, saydam olmayan cisimlerin tam gölge oluşturduğunu keşfeder ve bunu ışık ışınları çizerek gösterir.</w:t>
            </w:r>
          </w:p>
          <w:p w14:paraId="2F3CDC6C" w14:textId="0DCC7050" w:rsidR="00072C56" w:rsidRPr="00997BB2" w:rsidRDefault="00895323" w:rsidP="00B36531">
            <w:pPr>
              <w:numPr>
                <w:ilvl w:val="0"/>
                <w:numId w:val="15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89532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Tam gölge oluşumu ve ışığın doğrusal yayılımı çizimle gösterilir.</w:t>
            </w:r>
            <w:r w:rsidRPr="00895323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895323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(Sayfa 39)</w:t>
            </w:r>
          </w:p>
        </w:tc>
      </w:tr>
      <w:tr w:rsidR="00984A92" w:rsidRPr="004C27D4" w14:paraId="74D9A0A3" w14:textId="77777777" w:rsidTr="002D5C01">
        <w:trPr>
          <w:trHeight w:val="640"/>
          <w:jc w:val="center"/>
        </w:trPr>
        <w:tc>
          <w:tcPr>
            <w:tcW w:w="3397" w:type="dxa"/>
            <w:vAlign w:val="center"/>
          </w:tcPr>
          <w:p w14:paraId="06484FA1" w14:textId="77777777" w:rsidR="00984A92" w:rsidRPr="004C27D4" w:rsidRDefault="00984A92" w:rsidP="004C27D4">
            <w:pPr>
              <w:spacing w:after="0"/>
              <w:ind w:left="113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Transfer Etme</w:t>
            </w:r>
          </w:p>
          <w:p w14:paraId="713A2211" w14:textId="302E964A" w:rsidR="00984A92" w:rsidRPr="004C27D4" w:rsidRDefault="00984A92" w:rsidP="004C27D4">
            <w:pPr>
              <w:pStyle w:val="ListeParagraf"/>
              <w:numPr>
                <w:ilvl w:val="0"/>
                <w:numId w:val="4"/>
              </w:num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Öğrencilerin diğer aşamalardaki bilgilerini değerlendirerek bilginin farkına varmalarını sağla.</w:t>
            </w:r>
          </w:p>
          <w:p w14:paraId="5E39E3E7" w14:textId="77777777" w:rsidR="00984A92" w:rsidRPr="004C27D4" w:rsidRDefault="00984A92" w:rsidP="004C27D4">
            <w:pPr>
              <w:pStyle w:val="ListeParagraf"/>
              <w:numPr>
                <w:ilvl w:val="0"/>
                <w:numId w:val="4"/>
              </w:num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Öğrencilerin karşılaştıkları yeni durumlara öğrendiklerini uygulamalarını sağla.</w:t>
            </w:r>
          </w:p>
          <w:p w14:paraId="6DE90D53" w14:textId="650E7992" w:rsidR="00984A92" w:rsidRPr="004C27D4" w:rsidRDefault="00984A92" w:rsidP="004C27D4">
            <w:pPr>
              <w:spacing w:after="0"/>
              <w:ind w:lef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Kullanılabilecek yöntem teknikler:</w:t>
            </w:r>
          </w:p>
          <w:p w14:paraId="6A43ECCF" w14:textId="0723067F" w:rsidR="00984A92" w:rsidRPr="004C27D4" w:rsidRDefault="00984A92" w:rsidP="004C27D4">
            <w:pPr>
              <w:spacing w:after="0"/>
              <w:ind w:left="113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 xml:space="preserve">   Tartışma, proje ödevleri, çalışma yaprağı, soru cevap vb.</w:t>
            </w:r>
          </w:p>
        </w:tc>
        <w:tc>
          <w:tcPr>
            <w:tcW w:w="7478" w:type="dxa"/>
          </w:tcPr>
          <w:p w14:paraId="0AAF6E32" w14:textId="77777777" w:rsidR="00895323" w:rsidRPr="00895323" w:rsidRDefault="00895323" w:rsidP="00895323">
            <w:pPr>
              <w:pStyle w:val="NormalWeb"/>
              <w:spacing w:before="0" w:beforeAutospacing="0" w:after="0" w:afterAutospacing="0" w:line="276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9532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Günlük Yaşamda Gölge Kullanımı ve Poster Çalışması </w:t>
            </w:r>
            <w:r w:rsidRPr="00895323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(Sayfa 37 – Gölge Büyüklüğündeki Değişim)</w:t>
            </w:r>
          </w:p>
          <w:p w14:paraId="07231DFB" w14:textId="77777777" w:rsidR="00895323" w:rsidRPr="00895323" w:rsidRDefault="00895323" w:rsidP="00895323">
            <w:pPr>
              <w:pStyle w:val="NormalWeb"/>
              <w:numPr>
                <w:ilvl w:val="0"/>
                <w:numId w:val="20"/>
              </w:numPr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89532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Öğrenciler, gölge büyüklüğünün değişimini test eden bir etkinlik yapar.</w:t>
            </w:r>
          </w:p>
          <w:p w14:paraId="6941D7ED" w14:textId="77777777" w:rsidR="00895323" w:rsidRPr="00895323" w:rsidRDefault="00895323" w:rsidP="00895323">
            <w:pPr>
              <w:pStyle w:val="NormalWeb"/>
              <w:numPr>
                <w:ilvl w:val="0"/>
                <w:numId w:val="20"/>
              </w:numPr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89532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Posterde şu başlıklar yer alır:</w:t>
            </w:r>
            <w:r w:rsidRPr="00895323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  <w:p w14:paraId="1E05810F" w14:textId="77777777" w:rsidR="00895323" w:rsidRPr="00895323" w:rsidRDefault="00895323" w:rsidP="00895323">
            <w:pPr>
              <w:pStyle w:val="NormalWeb"/>
              <w:numPr>
                <w:ilvl w:val="1"/>
                <w:numId w:val="20"/>
              </w:numPr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895323">
              <w:rPr>
                <w:rFonts w:asciiTheme="minorHAnsi" w:hAnsiTheme="minorHAnsi" w:cstheme="minorHAnsi"/>
                <w:sz w:val="20"/>
                <w:szCs w:val="20"/>
              </w:rPr>
              <w:t>Tam gölgenin oluşumu</w:t>
            </w:r>
          </w:p>
          <w:p w14:paraId="5434E6DA" w14:textId="77777777" w:rsidR="00895323" w:rsidRPr="00895323" w:rsidRDefault="00895323" w:rsidP="00895323">
            <w:pPr>
              <w:pStyle w:val="NormalWeb"/>
              <w:numPr>
                <w:ilvl w:val="1"/>
                <w:numId w:val="20"/>
              </w:numPr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895323">
              <w:rPr>
                <w:rFonts w:asciiTheme="minorHAnsi" w:hAnsiTheme="minorHAnsi" w:cstheme="minorHAnsi"/>
                <w:sz w:val="20"/>
                <w:szCs w:val="20"/>
              </w:rPr>
              <w:t>Gölge büyüklüğünü etkileyen faktörler</w:t>
            </w:r>
          </w:p>
          <w:p w14:paraId="0C892133" w14:textId="77777777" w:rsidR="00895323" w:rsidRPr="00895323" w:rsidRDefault="00895323" w:rsidP="00895323">
            <w:pPr>
              <w:pStyle w:val="NormalWeb"/>
              <w:numPr>
                <w:ilvl w:val="1"/>
                <w:numId w:val="20"/>
              </w:numPr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895323">
              <w:rPr>
                <w:rFonts w:asciiTheme="minorHAnsi" w:hAnsiTheme="minorHAnsi" w:cstheme="minorHAnsi"/>
                <w:sz w:val="20"/>
                <w:szCs w:val="20"/>
              </w:rPr>
              <w:t>Günlük hayatta gölge kullanımı (Şemsiye, tente, güneş saati vb.)</w:t>
            </w:r>
          </w:p>
          <w:p w14:paraId="03CB5981" w14:textId="77777777" w:rsidR="00895323" w:rsidRPr="00895323" w:rsidRDefault="00895323" w:rsidP="00895323">
            <w:pPr>
              <w:pStyle w:val="NormalWeb"/>
              <w:numPr>
                <w:ilvl w:val="0"/>
                <w:numId w:val="20"/>
              </w:numPr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89532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Posterler sınıfta sunularak tartışılır.</w:t>
            </w:r>
          </w:p>
          <w:p w14:paraId="2B355147" w14:textId="77777777" w:rsidR="00895323" w:rsidRPr="00895323" w:rsidRDefault="00895323" w:rsidP="00895323">
            <w:pPr>
              <w:pStyle w:val="NormalWeb"/>
              <w:numPr>
                <w:ilvl w:val="0"/>
                <w:numId w:val="20"/>
              </w:numPr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89532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Tartışma Soruları:</w:t>
            </w:r>
            <w:r w:rsidRPr="00895323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  <w:p w14:paraId="377BD91A" w14:textId="77777777" w:rsidR="00895323" w:rsidRPr="00895323" w:rsidRDefault="00895323" w:rsidP="00895323">
            <w:pPr>
              <w:pStyle w:val="NormalWeb"/>
              <w:numPr>
                <w:ilvl w:val="1"/>
                <w:numId w:val="20"/>
              </w:numPr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895323">
              <w:rPr>
                <w:rFonts w:asciiTheme="minorHAnsi" w:hAnsiTheme="minorHAnsi" w:cstheme="minorHAnsi"/>
                <w:sz w:val="20"/>
                <w:szCs w:val="20"/>
              </w:rPr>
              <w:t>Gölgenin büyüklüğünü değiştiren faktörler nelerdir?</w:t>
            </w:r>
          </w:p>
          <w:p w14:paraId="254478CA" w14:textId="77777777" w:rsidR="00895323" w:rsidRPr="00895323" w:rsidRDefault="00895323" w:rsidP="00895323">
            <w:pPr>
              <w:pStyle w:val="NormalWeb"/>
              <w:numPr>
                <w:ilvl w:val="1"/>
                <w:numId w:val="20"/>
              </w:numPr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895323">
              <w:rPr>
                <w:rFonts w:asciiTheme="minorHAnsi" w:hAnsiTheme="minorHAnsi" w:cstheme="minorHAnsi"/>
                <w:sz w:val="20"/>
                <w:szCs w:val="20"/>
              </w:rPr>
              <w:t>Günlük yaşamda gölgeler nasıl kullanılır?</w:t>
            </w:r>
          </w:p>
          <w:p w14:paraId="32FED261" w14:textId="51BEAA62" w:rsidR="00302ADF" w:rsidRPr="00895323" w:rsidRDefault="00895323" w:rsidP="00B36531">
            <w:pPr>
              <w:pStyle w:val="NormalWeb"/>
              <w:numPr>
                <w:ilvl w:val="1"/>
                <w:numId w:val="20"/>
              </w:numPr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895323">
              <w:rPr>
                <w:rFonts w:asciiTheme="minorHAnsi" w:hAnsiTheme="minorHAnsi" w:cstheme="minorHAnsi"/>
                <w:sz w:val="20"/>
                <w:szCs w:val="20"/>
              </w:rPr>
              <w:t xml:space="preserve">Işık kaynağı ile cismin mesafesi nasıl gölgeyi değiştirir? </w:t>
            </w:r>
            <w:r w:rsidRPr="00895323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(Sayfa 39, 41)</w:t>
            </w:r>
          </w:p>
        </w:tc>
      </w:tr>
    </w:tbl>
    <w:p w14:paraId="769EA9E3" w14:textId="100B5FD8" w:rsidR="00A63678" w:rsidRPr="004C27D4" w:rsidRDefault="009C6E8A" w:rsidP="004C27D4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IV.BÖLÜM: </w:t>
      </w:r>
      <w:r w:rsidRPr="004C27D4">
        <w:rPr>
          <w:rFonts w:asciiTheme="minorHAnsi" w:eastAsiaTheme="minorEastAsia" w:hAnsiTheme="minorHAnsi" w:cstheme="minorHAnsi"/>
          <w:b/>
          <w:color w:val="000000" w:themeColor="text1"/>
          <w:sz w:val="20"/>
          <w:szCs w:val="20"/>
        </w:rPr>
        <w:t>ÖLÇME VE DEĞERLENDİRME</w:t>
      </w:r>
    </w:p>
    <w:tbl>
      <w:tblPr>
        <w:tblW w:w="107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46"/>
      </w:tblGrid>
      <w:tr w:rsidR="006D4EAE" w:rsidRPr="004C27D4" w14:paraId="1E0104D0" w14:textId="77777777" w:rsidTr="00B95CAA">
        <w:trPr>
          <w:trHeight w:val="1226"/>
          <w:jc w:val="center"/>
        </w:trPr>
        <w:tc>
          <w:tcPr>
            <w:tcW w:w="10746" w:type="dxa"/>
            <w:vAlign w:val="center"/>
          </w:tcPr>
          <w:p w14:paraId="42F80585" w14:textId="77777777" w:rsidR="006D4EAE" w:rsidRPr="00873288" w:rsidRDefault="006D4EAE" w:rsidP="006D4EAE">
            <w:pPr>
              <w:spacing w:line="240" w:lineRule="auto"/>
              <w:rPr>
                <w:rFonts w:cs="Calibri"/>
                <w:sz w:val="18"/>
                <w:szCs w:val="18"/>
              </w:rPr>
            </w:pPr>
            <w:r w:rsidRPr="00873288">
              <w:rPr>
                <w:rFonts w:cs="Calibri"/>
                <w:sz w:val="18"/>
                <w:szCs w:val="18"/>
              </w:rPr>
              <w:t>Tam gölgenin hangi koşullarda oluştuğunu gözlemleyerek tanımlar.</w:t>
            </w:r>
          </w:p>
          <w:p w14:paraId="3FF8891F" w14:textId="77777777" w:rsidR="006D4EAE" w:rsidRDefault="006D4EAE" w:rsidP="006D4EAE">
            <w:pPr>
              <w:spacing w:line="240" w:lineRule="auto"/>
              <w:rPr>
                <w:rFonts w:cs="Calibri"/>
                <w:sz w:val="18"/>
                <w:szCs w:val="18"/>
              </w:rPr>
            </w:pPr>
            <w:r w:rsidRPr="00873288">
              <w:rPr>
                <w:rFonts w:cs="Calibri"/>
                <w:sz w:val="18"/>
                <w:szCs w:val="18"/>
              </w:rPr>
              <w:t>Tam gölgeyle ilgili yaptıkları gözlemlerden elde ettikleri verileri detaylı bir şekilde kaydeder.</w:t>
            </w:r>
          </w:p>
          <w:p w14:paraId="4F843563" w14:textId="3CB140E1" w:rsidR="006D4EAE" w:rsidRPr="006D4EAE" w:rsidRDefault="006D4EAE" w:rsidP="006D4EAE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6D4EAE">
              <w:rPr>
                <w:rFonts w:cs="Calibri"/>
                <w:sz w:val="18"/>
                <w:szCs w:val="18"/>
              </w:rPr>
              <w:t>Bir tam gölgeyi etkileyen tüm değişkenleri (ışık kaynağının uzaklığı, nesne boyutu vb.</w:t>
            </w:r>
            <w:hyperlink r:id="rId6" w:history="1">
              <w:r w:rsidRPr="006D4EAE">
                <w:rPr>
                  <w:rStyle w:val="Kpr"/>
                  <w:rFonts w:cs="Calibri"/>
                  <w:sz w:val="18"/>
                  <w:szCs w:val="18"/>
                </w:rPr>
                <w:t>)</w:t>
              </w:r>
            </w:hyperlink>
            <w:r w:rsidRPr="006D4EAE">
              <w:rPr>
                <w:rFonts w:cs="Calibri"/>
                <w:sz w:val="18"/>
                <w:szCs w:val="18"/>
              </w:rPr>
              <w:t xml:space="preserve"> açıklar ve bu değişkenlerin gölge üzerindeki etkilerini analiz eder.</w:t>
            </w:r>
          </w:p>
        </w:tc>
      </w:tr>
    </w:tbl>
    <w:p w14:paraId="28225DFB" w14:textId="45152C72" w:rsidR="00A63678" w:rsidRPr="004C27D4" w:rsidRDefault="00A63678" w:rsidP="004C27D4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IV.BÖLÜM</w:t>
      </w:r>
      <w:r w:rsidR="00922DCA"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: </w:t>
      </w:r>
      <w:r w:rsidR="00922DCA" w:rsidRPr="004C27D4">
        <w:rPr>
          <w:rFonts w:asciiTheme="minorHAnsi" w:eastAsiaTheme="minorEastAsia" w:hAnsiTheme="minorHAnsi" w:cstheme="minorHAnsi"/>
          <w:b/>
          <w:color w:val="000000" w:themeColor="text1"/>
          <w:sz w:val="20"/>
          <w:szCs w:val="20"/>
        </w:rPr>
        <w:t>DERSİN DİĞER DERSLERLE İLİŞKİSİ</w:t>
      </w:r>
    </w:p>
    <w:tbl>
      <w:tblPr>
        <w:tblW w:w="1077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72"/>
      </w:tblGrid>
      <w:tr w:rsidR="00922DCA" w:rsidRPr="004C27D4" w14:paraId="3A7C6866" w14:textId="77777777" w:rsidTr="00542A78">
        <w:trPr>
          <w:trHeight w:val="588"/>
          <w:jc w:val="center"/>
        </w:trPr>
        <w:tc>
          <w:tcPr>
            <w:tcW w:w="10772" w:type="dxa"/>
            <w:vAlign w:val="center"/>
          </w:tcPr>
          <w:p w14:paraId="2C67390B" w14:textId="04008E5B" w:rsidR="00505421" w:rsidRPr="00505421" w:rsidRDefault="00505421" w:rsidP="00505421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505421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 </w:t>
            </w:r>
            <w:r w:rsidRPr="0050542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 xml:space="preserve">Matematik: </w:t>
            </w:r>
            <w:r w:rsidRPr="00505421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Tangram etkinliği ile geometrik şekiller incelenir, gölge boyutları ölçülür. </w:t>
            </w:r>
          </w:p>
          <w:p w14:paraId="0F04319E" w14:textId="4CE8A4E6" w:rsidR="00505421" w:rsidRPr="00505421" w:rsidRDefault="00505421" w:rsidP="00505421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505421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 </w:t>
            </w:r>
            <w:r w:rsidRPr="0050542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Görsel Sanatlar:</w:t>
            </w:r>
            <w:r w:rsidRPr="00505421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Gölgelerin çizimi yapılır, poster çalışması ile sanatsal beceriler geliştirilir. </w:t>
            </w:r>
          </w:p>
          <w:p w14:paraId="2EF02CFA" w14:textId="140ADF67" w:rsidR="00505421" w:rsidRPr="00505421" w:rsidRDefault="00505421" w:rsidP="00505421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50542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 xml:space="preserve">  Türkçe: </w:t>
            </w:r>
            <w:r w:rsidRPr="00505421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Gözlem raporları yazılarak bilimsel yazma becerisi kazanılır. </w:t>
            </w:r>
          </w:p>
          <w:p w14:paraId="4EFA3D99" w14:textId="00292FB7" w:rsidR="00505421" w:rsidRPr="00505421" w:rsidRDefault="00505421" w:rsidP="00505421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505421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 </w:t>
            </w:r>
            <w:r w:rsidRPr="00505421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 xml:space="preserve">Sosyal Bilgiler: </w:t>
            </w:r>
            <w:r w:rsidRPr="00505421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Cam üretiminin tarihçesi ve farklı toplumlarda ışık kullanımının evrimi incelenir. </w:t>
            </w:r>
          </w:p>
          <w:p w14:paraId="3AB485C3" w14:textId="471822EC" w:rsidR="00922DCA" w:rsidRPr="00505421" w:rsidRDefault="00505421" w:rsidP="00505421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505421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 </w:t>
            </w:r>
            <w:r w:rsidRPr="00895323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 xml:space="preserve">Bilişim Teknolojileri: </w:t>
            </w:r>
            <w:r w:rsidRPr="00505421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Deney sonuçları dijital tablo ve grafik hâline getirilerek sunum hazırlanır.</w:t>
            </w:r>
          </w:p>
        </w:tc>
      </w:tr>
    </w:tbl>
    <w:p w14:paraId="51BDF3BC" w14:textId="77777777" w:rsidR="00A63678" w:rsidRPr="004C27D4" w:rsidRDefault="00A63678" w:rsidP="004C27D4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V.BÖLÜM</w:t>
      </w:r>
    </w:p>
    <w:tbl>
      <w:tblPr>
        <w:tblW w:w="1075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74"/>
        <w:gridCol w:w="8285"/>
      </w:tblGrid>
      <w:tr w:rsidR="00A63678" w:rsidRPr="004C27D4" w14:paraId="2A51B213" w14:textId="77777777" w:rsidTr="001A7BBC">
        <w:trPr>
          <w:trHeight w:val="703"/>
          <w:jc w:val="center"/>
        </w:trPr>
        <w:tc>
          <w:tcPr>
            <w:tcW w:w="2474" w:type="dxa"/>
            <w:vAlign w:val="center"/>
          </w:tcPr>
          <w:p w14:paraId="7F3C5599" w14:textId="77777777" w:rsidR="00A63678" w:rsidRPr="004C27D4" w:rsidRDefault="00A63678" w:rsidP="004C27D4">
            <w:pPr>
              <w:spacing w:after="0"/>
              <w:jc w:val="right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  <w:t>Planın Uygulanmasıyla İlgili Diğer Açıklamalar:</w:t>
            </w:r>
          </w:p>
        </w:tc>
        <w:tc>
          <w:tcPr>
            <w:tcW w:w="8285" w:type="dxa"/>
            <w:vAlign w:val="center"/>
          </w:tcPr>
          <w:p w14:paraId="48ACDAC6" w14:textId="3FEF0CBC" w:rsidR="00A63678" w:rsidRPr="004C27D4" w:rsidRDefault="00A63678" w:rsidP="004C27D4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</w:tbl>
    <w:p w14:paraId="0AA9CA7E" w14:textId="77777777" w:rsidR="007327B8" w:rsidRPr="004C27D4" w:rsidRDefault="007327B8" w:rsidP="004C27D4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</w:p>
    <w:p w14:paraId="14810B0A" w14:textId="77777777" w:rsidR="007327B8" w:rsidRPr="004C27D4" w:rsidRDefault="007327B8" w:rsidP="004C27D4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</w:p>
    <w:tbl>
      <w:tblPr>
        <w:tblStyle w:val="TabloKlavuzu"/>
        <w:tblW w:w="10774" w:type="dxa"/>
        <w:tblInd w:w="-8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76"/>
        <w:gridCol w:w="3021"/>
        <w:gridCol w:w="3877"/>
      </w:tblGrid>
      <w:tr w:rsidR="00C2175F" w14:paraId="71222B6D" w14:textId="77777777" w:rsidTr="00C62B5D">
        <w:tc>
          <w:tcPr>
            <w:tcW w:w="3876" w:type="dxa"/>
          </w:tcPr>
          <w:p w14:paraId="568D1ED3" w14:textId="77777777" w:rsidR="00C2175F" w:rsidRDefault="00C2175F" w:rsidP="00C62B5D">
            <w:pPr>
              <w:spacing w:after="0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021" w:type="dxa"/>
          </w:tcPr>
          <w:p w14:paraId="7EE462E9" w14:textId="77777777" w:rsidR="00C2175F" w:rsidRDefault="00C2175F" w:rsidP="00C62B5D">
            <w:pPr>
              <w:spacing w:after="0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877" w:type="dxa"/>
          </w:tcPr>
          <w:p w14:paraId="1AB371D1" w14:textId="77777777" w:rsidR="00C2175F" w:rsidRDefault="00C2175F" w:rsidP="00C62B5D">
            <w:pPr>
              <w:spacing w:after="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Uygundur</w:t>
            </w:r>
          </w:p>
        </w:tc>
      </w:tr>
      <w:tr w:rsidR="00C2175F" w14:paraId="00C5C330" w14:textId="77777777" w:rsidTr="00C62B5D">
        <w:tc>
          <w:tcPr>
            <w:tcW w:w="3876" w:type="dxa"/>
          </w:tcPr>
          <w:p w14:paraId="46E8DFE5" w14:textId="77777777" w:rsidR="00C2175F" w:rsidRDefault="00C2175F" w:rsidP="00C62B5D">
            <w:pPr>
              <w:spacing w:after="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………………………………</w:t>
            </w:r>
          </w:p>
        </w:tc>
        <w:tc>
          <w:tcPr>
            <w:tcW w:w="3021" w:type="dxa"/>
          </w:tcPr>
          <w:p w14:paraId="6EE23239" w14:textId="77777777" w:rsidR="00C2175F" w:rsidRDefault="00C2175F" w:rsidP="00C62B5D">
            <w:pPr>
              <w:spacing w:after="0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877" w:type="dxa"/>
          </w:tcPr>
          <w:p w14:paraId="76ADB355" w14:textId="77777777" w:rsidR="00C2175F" w:rsidRDefault="00C2175F" w:rsidP="00C62B5D">
            <w:pPr>
              <w:spacing w:after="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…………………..</w:t>
            </w:r>
            <w:r w:rsidRPr="008C2B06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......................</w:t>
            </w:r>
          </w:p>
        </w:tc>
      </w:tr>
      <w:tr w:rsidR="00C2175F" w14:paraId="0E47DAFC" w14:textId="77777777" w:rsidTr="00C62B5D">
        <w:tc>
          <w:tcPr>
            <w:tcW w:w="3876" w:type="dxa"/>
          </w:tcPr>
          <w:p w14:paraId="3DDDACEE" w14:textId="77777777" w:rsidR="00C2175F" w:rsidRDefault="00C2175F" w:rsidP="00C62B5D">
            <w:pPr>
              <w:spacing w:after="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Fen Bilimleri Öğretmeni</w:t>
            </w:r>
          </w:p>
        </w:tc>
        <w:tc>
          <w:tcPr>
            <w:tcW w:w="3021" w:type="dxa"/>
          </w:tcPr>
          <w:p w14:paraId="7C3FEB8B" w14:textId="77777777" w:rsidR="00C2175F" w:rsidRDefault="00C2175F" w:rsidP="00C62B5D">
            <w:pPr>
              <w:spacing w:after="0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877" w:type="dxa"/>
          </w:tcPr>
          <w:p w14:paraId="3B3C2AEF" w14:textId="77777777" w:rsidR="00C2175F" w:rsidRDefault="00C2175F" w:rsidP="00C62B5D">
            <w:pPr>
              <w:spacing w:after="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Okul Müdürü</w:t>
            </w:r>
          </w:p>
        </w:tc>
      </w:tr>
    </w:tbl>
    <w:p w14:paraId="168D34D5" w14:textId="1651AE01" w:rsidR="007F233A" w:rsidRDefault="003A6297" w:rsidP="004C27D4">
      <w:pPr>
        <w:spacing w:after="0"/>
        <w:rPr>
          <w:rFonts w:asciiTheme="minorHAnsi" w:hAnsiTheme="minorHAnsi" w:cstheme="minorHAnsi"/>
          <w:b/>
          <w:bCs/>
          <w:color w:val="000000" w:themeColor="text1"/>
          <w:sz w:val="20"/>
          <w:szCs w:val="20"/>
        </w:rPr>
      </w:pPr>
      <w:r w:rsidRPr="004C27D4">
        <w:rPr>
          <w:rFonts w:asciiTheme="minorHAnsi" w:hAnsiTheme="minorHAnsi" w:cstheme="minorHAnsi"/>
          <w:b/>
          <w:bCs/>
          <w:color w:val="000000" w:themeColor="text1"/>
          <w:sz w:val="20"/>
          <w:szCs w:val="20"/>
        </w:rPr>
        <w:t xml:space="preserve"> </w:t>
      </w:r>
    </w:p>
    <w:p w14:paraId="2E1FEC39" w14:textId="77777777" w:rsidR="00C2175F" w:rsidRDefault="00C2175F" w:rsidP="004C27D4">
      <w:pPr>
        <w:spacing w:after="0"/>
        <w:rPr>
          <w:rFonts w:asciiTheme="minorHAnsi" w:hAnsiTheme="minorHAnsi" w:cstheme="minorHAnsi"/>
          <w:b/>
          <w:bCs/>
          <w:color w:val="000000" w:themeColor="text1"/>
          <w:sz w:val="20"/>
          <w:szCs w:val="20"/>
        </w:rPr>
      </w:pPr>
    </w:p>
    <w:p w14:paraId="76BB9E30" w14:textId="77777777" w:rsidR="00C2175F" w:rsidRDefault="00C2175F" w:rsidP="004C27D4">
      <w:pPr>
        <w:spacing w:after="0"/>
        <w:rPr>
          <w:rFonts w:asciiTheme="minorHAnsi" w:hAnsiTheme="minorHAnsi" w:cstheme="minorHAnsi"/>
          <w:b/>
          <w:bCs/>
          <w:color w:val="000000" w:themeColor="text1"/>
          <w:sz w:val="20"/>
          <w:szCs w:val="20"/>
        </w:rPr>
      </w:pPr>
    </w:p>
    <w:p w14:paraId="1114F08D" w14:textId="77777777" w:rsidR="00C2175F" w:rsidRDefault="00C2175F" w:rsidP="004C27D4">
      <w:pPr>
        <w:spacing w:after="0"/>
        <w:rPr>
          <w:rFonts w:asciiTheme="minorHAnsi" w:hAnsiTheme="minorHAnsi" w:cstheme="minorHAnsi"/>
          <w:b/>
          <w:bCs/>
          <w:color w:val="000000" w:themeColor="text1"/>
          <w:sz w:val="20"/>
          <w:szCs w:val="20"/>
        </w:rPr>
      </w:pPr>
    </w:p>
    <w:p w14:paraId="05F60AE3" w14:textId="07761E59" w:rsidR="00C2175F" w:rsidRPr="004C27D4" w:rsidRDefault="00BF4E20" w:rsidP="00C2175F">
      <w:pPr>
        <w:spacing w:after="0"/>
        <w:jc w:val="center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BF4E20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2025-2026 </w:t>
      </w:r>
      <w:r w:rsidR="00C2175F"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EĞİTİM – ÖĞRETİM YILI ………… OKULU 5. SINIFLAR FEN BİLİMLERİ DERSİ GÜNLÜK DERS PLÂNI</w:t>
      </w:r>
    </w:p>
    <w:p w14:paraId="4B0C61BC" w14:textId="77777777" w:rsidR="00C2175F" w:rsidRPr="004C27D4" w:rsidRDefault="00C2175F" w:rsidP="00C2175F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I.BÖLÜM: DERS BİLGİSİ</w:t>
      </w:r>
    </w:p>
    <w:tbl>
      <w:tblPr>
        <w:tblW w:w="1094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98"/>
        <w:gridCol w:w="4752"/>
        <w:gridCol w:w="3292"/>
      </w:tblGrid>
      <w:tr w:rsidR="00C2175F" w:rsidRPr="004C27D4" w14:paraId="5D9131D3" w14:textId="77777777" w:rsidTr="00C62B5D">
        <w:trPr>
          <w:trHeight w:val="294"/>
          <w:jc w:val="center"/>
        </w:trPr>
        <w:tc>
          <w:tcPr>
            <w:tcW w:w="2898" w:type="dxa"/>
          </w:tcPr>
          <w:p w14:paraId="350E36C6" w14:textId="77777777" w:rsidR="00C2175F" w:rsidRPr="004C27D4" w:rsidRDefault="00C2175F" w:rsidP="00C62B5D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Dersin Adı</w:t>
            </w:r>
          </w:p>
        </w:tc>
        <w:tc>
          <w:tcPr>
            <w:tcW w:w="4752" w:type="dxa"/>
          </w:tcPr>
          <w:p w14:paraId="7D581CB9" w14:textId="77777777" w:rsidR="00C2175F" w:rsidRPr="004C27D4" w:rsidRDefault="00C2175F" w:rsidP="00C62B5D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Fen Bilimleri</w:t>
            </w:r>
          </w:p>
        </w:tc>
        <w:tc>
          <w:tcPr>
            <w:tcW w:w="3292" w:type="dxa"/>
          </w:tcPr>
          <w:p w14:paraId="3852DA65" w14:textId="1C1BB93C" w:rsidR="00C2175F" w:rsidRPr="004C27D4" w:rsidRDefault="006F2EA2" w:rsidP="00C62B5D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6F2EA2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TARİH: 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23</w:t>
            </w:r>
            <w:r w:rsidRPr="006F2EA2">
              <w:rPr>
                <w:rFonts w:asciiTheme="minorHAnsi" w:hAnsiTheme="minorHAnsi" w:cstheme="minorHAnsi"/>
                <w:b/>
                <w:sz w:val="20"/>
                <w:szCs w:val="20"/>
              </w:rPr>
              <w:t>.HAFTA: ……………………</w:t>
            </w:r>
          </w:p>
        </w:tc>
      </w:tr>
      <w:tr w:rsidR="00C2175F" w:rsidRPr="004C27D4" w14:paraId="663907F6" w14:textId="77777777" w:rsidTr="00C62B5D">
        <w:trPr>
          <w:trHeight w:val="311"/>
          <w:jc w:val="center"/>
        </w:trPr>
        <w:tc>
          <w:tcPr>
            <w:tcW w:w="2898" w:type="dxa"/>
          </w:tcPr>
          <w:p w14:paraId="26316364" w14:textId="77777777" w:rsidR="00C2175F" w:rsidRPr="004C27D4" w:rsidRDefault="00C2175F" w:rsidP="00C62B5D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Sınıf</w:t>
            </w:r>
          </w:p>
        </w:tc>
        <w:tc>
          <w:tcPr>
            <w:tcW w:w="4752" w:type="dxa"/>
          </w:tcPr>
          <w:p w14:paraId="4FBEB0D8" w14:textId="77777777" w:rsidR="00C2175F" w:rsidRPr="004C27D4" w:rsidRDefault="00C2175F" w:rsidP="00C62B5D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5. Sınıf</w:t>
            </w:r>
          </w:p>
        </w:tc>
        <w:tc>
          <w:tcPr>
            <w:tcW w:w="3292" w:type="dxa"/>
          </w:tcPr>
          <w:p w14:paraId="61932D2D" w14:textId="77777777" w:rsidR="00C2175F" w:rsidRPr="004C27D4" w:rsidRDefault="00C2175F" w:rsidP="00C62B5D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Süre:</w:t>
            </w:r>
            <w:r w:rsidRPr="004C27D4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>2</w:t>
            </w:r>
            <w:r w:rsidRPr="004C27D4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saat</w:t>
            </w:r>
          </w:p>
        </w:tc>
      </w:tr>
      <w:tr w:rsidR="00C2175F" w:rsidRPr="004C27D4" w14:paraId="46E6AF2E" w14:textId="77777777" w:rsidTr="00C62B5D">
        <w:trPr>
          <w:trHeight w:val="294"/>
          <w:jc w:val="center"/>
        </w:trPr>
        <w:tc>
          <w:tcPr>
            <w:tcW w:w="2898" w:type="dxa"/>
          </w:tcPr>
          <w:p w14:paraId="34F368CC" w14:textId="77777777" w:rsidR="00C2175F" w:rsidRPr="004C27D4" w:rsidRDefault="00C2175F" w:rsidP="00C62B5D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Ünitenin Adı</w:t>
            </w:r>
          </w:p>
        </w:tc>
        <w:tc>
          <w:tcPr>
            <w:tcW w:w="8044" w:type="dxa"/>
            <w:gridSpan w:val="2"/>
            <w:vAlign w:val="center"/>
          </w:tcPr>
          <w:p w14:paraId="79081A52" w14:textId="77777777" w:rsidR="00C2175F" w:rsidRPr="004C27D4" w:rsidRDefault="00C2175F" w:rsidP="00C62B5D">
            <w:p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2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5. Ünite: </w:t>
            </w:r>
            <w:r w:rsidRPr="00B22574">
              <w:rPr>
                <w:rFonts w:cs="Calibri"/>
                <w:b/>
                <w:bCs/>
                <w:color w:val="000000"/>
                <w:sz w:val="18"/>
                <w:szCs w:val="18"/>
              </w:rPr>
              <w:t>MADDENİN DOĞASI</w:t>
            </w:r>
          </w:p>
        </w:tc>
      </w:tr>
      <w:tr w:rsidR="00C2175F" w:rsidRPr="004C27D4" w14:paraId="21EDC4E4" w14:textId="77777777" w:rsidTr="00C62B5D">
        <w:trPr>
          <w:trHeight w:val="311"/>
          <w:jc w:val="center"/>
        </w:trPr>
        <w:tc>
          <w:tcPr>
            <w:tcW w:w="2898" w:type="dxa"/>
          </w:tcPr>
          <w:p w14:paraId="1ADB4710" w14:textId="77777777" w:rsidR="00C2175F" w:rsidRPr="004C27D4" w:rsidRDefault="00C2175F" w:rsidP="00C62B5D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Konular</w:t>
            </w:r>
          </w:p>
        </w:tc>
        <w:tc>
          <w:tcPr>
            <w:tcW w:w="8044" w:type="dxa"/>
            <w:gridSpan w:val="2"/>
            <w:vAlign w:val="center"/>
          </w:tcPr>
          <w:p w14:paraId="6941F1FF" w14:textId="77777777" w:rsidR="00C2175F" w:rsidRPr="004C27D4" w:rsidRDefault="00C2175F" w:rsidP="00C62B5D">
            <w:pPr>
              <w:spacing w:after="0"/>
              <w:rPr>
                <w:rFonts w:asciiTheme="minorHAnsi" w:eastAsiaTheme="minorEastAsia" w:hAnsiTheme="minorHAnsi" w:cstheme="minorHAnsi"/>
                <w:b/>
                <w:bCs/>
                <w:iCs/>
                <w:color w:val="000000" w:themeColor="text1"/>
                <w:sz w:val="20"/>
                <w:szCs w:val="20"/>
              </w:rPr>
            </w:pPr>
            <w:r w:rsidRPr="00B22574">
              <w:rPr>
                <w:rFonts w:cs="Calibri"/>
                <w:color w:val="000000"/>
                <w:sz w:val="18"/>
                <w:szCs w:val="18"/>
              </w:rPr>
              <w:t>Maddenin Tanecikli Yapısı</w:t>
            </w:r>
          </w:p>
        </w:tc>
      </w:tr>
      <w:tr w:rsidR="00C2175F" w:rsidRPr="004C27D4" w14:paraId="68687964" w14:textId="77777777" w:rsidTr="00C62B5D">
        <w:trPr>
          <w:trHeight w:val="2171"/>
          <w:jc w:val="center"/>
        </w:trPr>
        <w:tc>
          <w:tcPr>
            <w:tcW w:w="2898" w:type="dxa"/>
          </w:tcPr>
          <w:p w14:paraId="39A71EF8" w14:textId="77777777" w:rsidR="00C2175F" w:rsidRPr="004C27D4" w:rsidRDefault="00C2175F" w:rsidP="00C62B5D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Öğrenme Çıktısı</w:t>
            </w:r>
          </w:p>
          <w:p w14:paraId="5B5BD626" w14:textId="77777777" w:rsidR="00C2175F" w:rsidRPr="004C27D4" w:rsidRDefault="00C2175F" w:rsidP="00C62B5D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i/>
                <w:sz w:val="20"/>
                <w:szCs w:val="20"/>
              </w:rPr>
              <w:t>Süreç Bileşenleri</w:t>
            </w:r>
          </w:p>
        </w:tc>
        <w:tc>
          <w:tcPr>
            <w:tcW w:w="8044" w:type="dxa"/>
            <w:gridSpan w:val="2"/>
            <w:vAlign w:val="center"/>
          </w:tcPr>
          <w:p w14:paraId="6D3369A3" w14:textId="77777777" w:rsidR="00C2175F" w:rsidRPr="004C27D4" w:rsidRDefault="00C2175F" w:rsidP="00C62B5D">
            <w:pPr>
              <w:spacing w:after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1E307A">
              <w:rPr>
                <w:rFonts w:cs="Calibri"/>
                <w:b/>
                <w:bCs/>
                <w:color w:val="000000"/>
                <w:sz w:val="18"/>
                <w:szCs w:val="18"/>
              </w:rPr>
              <w:t>FB.5.5.1.1. : Maddeleri tanecikli, boşluklu ve hareketli yapısına göre sınıflandırabilme</w:t>
            </w:r>
            <w:r w:rsidRPr="00B22574">
              <w:rPr>
                <w:rFonts w:cs="Calibri"/>
                <w:color w:val="000000"/>
                <w:sz w:val="18"/>
                <w:szCs w:val="18"/>
              </w:rPr>
              <w:br/>
              <w:t>a) Maddelerin tanecikli, boşluklu ve hareketli yapısının niteliklerini belirler.</w:t>
            </w:r>
            <w:r w:rsidRPr="00B22574">
              <w:rPr>
                <w:rFonts w:cs="Calibri"/>
                <w:color w:val="000000"/>
                <w:sz w:val="18"/>
                <w:szCs w:val="18"/>
              </w:rPr>
              <w:br/>
              <w:t>b) Maddeleri tanecikli, boşluklu ve hareketli yapısına göre ayrıştırır.</w:t>
            </w:r>
            <w:r w:rsidRPr="00B22574">
              <w:rPr>
                <w:rFonts w:cs="Calibri"/>
                <w:color w:val="000000"/>
                <w:sz w:val="18"/>
                <w:szCs w:val="18"/>
              </w:rPr>
              <w:br/>
              <w:t>c) Maddeleri tanecikli, boşluklu ve hareketli yapısına göre katı, sıvı ve gaz olarak gruplandırır.</w:t>
            </w:r>
            <w:r w:rsidRPr="00B22574">
              <w:rPr>
                <w:rFonts w:cs="Calibri"/>
                <w:color w:val="000000"/>
                <w:sz w:val="18"/>
                <w:szCs w:val="18"/>
              </w:rPr>
              <w:br/>
              <w:t>ç) Maddeleri tanecikli, boşluklu ve hareketli yapılarına göre farklı gruplar altında etiketler.</w:t>
            </w:r>
          </w:p>
        </w:tc>
      </w:tr>
    </w:tbl>
    <w:p w14:paraId="0B05CFD1" w14:textId="77777777" w:rsidR="00C2175F" w:rsidRPr="004C27D4" w:rsidRDefault="00C2175F" w:rsidP="00C2175F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II. BÖLÜM: PROGRAMLAR ARASI BİLEŞENLER</w:t>
      </w:r>
    </w:p>
    <w:tbl>
      <w:tblPr>
        <w:tblW w:w="108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0"/>
        <w:gridCol w:w="8045"/>
      </w:tblGrid>
      <w:tr w:rsidR="00C2175F" w:rsidRPr="004C27D4" w14:paraId="58F03816" w14:textId="77777777" w:rsidTr="00C62B5D">
        <w:trPr>
          <w:trHeight w:val="621"/>
          <w:jc w:val="center"/>
        </w:trPr>
        <w:tc>
          <w:tcPr>
            <w:tcW w:w="2830" w:type="dxa"/>
            <w:vAlign w:val="center"/>
          </w:tcPr>
          <w:p w14:paraId="79023A46" w14:textId="77777777" w:rsidR="00C2175F" w:rsidRPr="004C27D4" w:rsidRDefault="00C2175F" w:rsidP="00C62B5D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bCs/>
                <w:color w:val="3F3F3F"/>
                <w:sz w:val="20"/>
                <w:szCs w:val="20"/>
              </w:rPr>
              <w:t>Sosyal- Duygusal Öğrenme Becerileri</w:t>
            </w:r>
          </w:p>
        </w:tc>
        <w:tc>
          <w:tcPr>
            <w:tcW w:w="8045" w:type="dxa"/>
            <w:vAlign w:val="center"/>
          </w:tcPr>
          <w:p w14:paraId="658275DB" w14:textId="77777777" w:rsidR="00C2175F" w:rsidRPr="004C27D4" w:rsidRDefault="00C2175F" w:rsidP="00C62B5D">
            <w:pPr>
              <w:spacing w:after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SDB1.1. Kendini Tanıma (Öz Farkındalık), SDB1.2. Kendini Düzenleme (Öz Düzenleme), SDB2.1. İletişim, SDB2.2. İş Birliği       </w:t>
            </w:r>
          </w:p>
        </w:tc>
      </w:tr>
      <w:tr w:rsidR="00C2175F" w:rsidRPr="004C27D4" w14:paraId="1820A93A" w14:textId="77777777" w:rsidTr="00C62B5D">
        <w:trPr>
          <w:trHeight w:val="763"/>
          <w:jc w:val="center"/>
        </w:trPr>
        <w:tc>
          <w:tcPr>
            <w:tcW w:w="2830" w:type="dxa"/>
            <w:vAlign w:val="center"/>
          </w:tcPr>
          <w:p w14:paraId="12A4828E" w14:textId="77777777" w:rsidR="00C2175F" w:rsidRPr="004C27D4" w:rsidRDefault="00C2175F" w:rsidP="00C62B5D">
            <w:pPr>
              <w:spacing w:after="0"/>
              <w:rPr>
                <w:rFonts w:asciiTheme="minorHAnsi" w:hAnsiTheme="minorHAnsi" w:cstheme="minorHAnsi"/>
                <w:b/>
                <w:bCs/>
                <w:color w:val="3F3F3F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bCs/>
                <w:color w:val="3F3F3F"/>
                <w:sz w:val="20"/>
                <w:szCs w:val="20"/>
              </w:rPr>
              <w:t>Değerler</w:t>
            </w:r>
          </w:p>
        </w:tc>
        <w:tc>
          <w:tcPr>
            <w:tcW w:w="8045" w:type="dxa"/>
            <w:vAlign w:val="center"/>
          </w:tcPr>
          <w:p w14:paraId="4C313DE7" w14:textId="77777777" w:rsidR="00C2175F" w:rsidRPr="004C27D4" w:rsidRDefault="00C2175F" w:rsidP="00C62B5D">
            <w:pPr>
              <w:spacing w:after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D1. Adalet, D3. Çalışkanlık, D6. Dürüstlük, D7. Estetik, D8. Mahremiyet, D16. Sorumluluk, D19. Vatanseverlik, D20. Yardımseverlik</w:t>
            </w:r>
          </w:p>
        </w:tc>
      </w:tr>
      <w:tr w:rsidR="00C2175F" w:rsidRPr="004C27D4" w14:paraId="58FD564D" w14:textId="77777777" w:rsidTr="00C62B5D">
        <w:trPr>
          <w:trHeight w:val="533"/>
          <w:jc w:val="center"/>
        </w:trPr>
        <w:tc>
          <w:tcPr>
            <w:tcW w:w="2830" w:type="dxa"/>
            <w:vAlign w:val="center"/>
          </w:tcPr>
          <w:p w14:paraId="3808D589" w14:textId="77777777" w:rsidR="00C2175F" w:rsidRPr="004C27D4" w:rsidRDefault="00C2175F" w:rsidP="00C62B5D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bCs/>
                <w:color w:val="3F3F3F"/>
                <w:sz w:val="20"/>
                <w:szCs w:val="20"/>
              </w:rPr>
              <w:t>Okuryazarlık Becerileri</w:t>
            </w:r>
          </w:p>
        </w:tc>
        <w:tc>
          <w:tcPr>
            <w:tcW w:w="8045" w:type="dxa"/>
          </w:tcPr>
          <w:p w14:paraId="45F4BCD7" w14:textId="77777777" w:rsidR="00C2175F" w:rsidRPr="004C27D4" w:rsidRDefault="00C2175F" w:rsidP="00C62B5D">
            <w:pPr>
              <w:spacing w:after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OB1. Bilgi Okuryazarlığı, OB2. Dijital Okuryazarlık, OB7. Veri Okuryazarlığı</w:t>
            </w:r>
          </w:p>
        </w:tc>
      </w:tr>
    </w:tbl>
    <w:p w14:paraId="09E4ABC8" w14:textId="77777777" w:rsidR="00C2175F" w:rsidRPr="004C27D4" w:rsidRDefault="00C2175F" w:rsidP="00C2175F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III.BÖLÜM: ÖĞRENME-ÖĞRETME YAŞANTILARI</w:t>
      </w:r>
    </w:p>
    <w:tbl>
      <w:tblPr>
        <w:tblW w:w="108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397"/>
        <w:gridCol w:w="7478"/>
      </w:tblGrid>
      <w:tr w:rsidR="00C2175F" w:rsidRPr="004C27D4" w14:paraId="555E2512" w14:textId="77777777" w:rsidTr="00C62B5D">
        <w:trPr>
          <w:trHeight w:val="621"/>
          <w:jc w:val="center"/>
        </w:trPr>
        <w:tc>
          <w:tcPr>
            <w:tcW w:w="3397" w:type="dxa"/>
            <w:vAlign w:val="center"/>
          </w:tcPr>
          <w:p w14:paraId="249EC909" w14:textId="77777777" w:rsidR="00C2175F" w:rsidRPr="004C27D4" w:rsidRDefault="00C2175F" w:rsidP="00C62B5D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Basamak</w:t>
            </w:r>
          </w:p>
          <w:p w14:paraId="7A932CA4" w14:textId="77777777" w:rsidR="00C2175F" w:rsidRPr="004C27D4" w:rsidRDefault="00C2175F" w:rsidP="00C62B5D">
            <w:pPr>
              <w:spacing w:after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Özellik (Bu kriterleri dikkate alınız)</w:t>
            </w:r>
          </w:p>
        </w:tc>
        <w:tc>
          <w:tcPr>
            <w:tcW w:w="7478" w:type="dxa"/>
            <w:vAlign w:val="center"/>
          </w:tcPr>
          <w:p w14:paraId="7B248FA1" w14:textId="77777777" w:rsidR="00C2175F" w:rsidRPr="004C27D4" w:rsidRDefault="00C2175F" w:rsidP="00C62B5D">
            <w:pPr>
              <w:spacing w:after="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Uygulama</w:t>
            </w:r>
          </w:p>
          <w:p w14:paraId="44A6FDA9" w14:textId="77777777" w:rsidR="00C2175F" w:rsidRPr="004C27D4" w:rsidRDefault="00C2175F" w:rsidP="00C62B5D">
            <w:pPr>
              <w:spacing w:after="0"/>
              <w:jc w:val="center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(İçeriğinizi bu kısma oluşturunuz)</w:t>
            </w:r>
          </w:p>
        </w:tc>
      </w:tr>
      <w:tr w:rsidR="00C2175F" w:rsidRPr="004C27D4" w14:paraId="653D49C5" w14:textId="77777777" w:rsidTr="00C62B5D">
        <w:trPr>
          <w:trHeight w:val="763"/>
          <w:jc w:val="center"/>
        </w:trPr>
        <w:tc>
          <w:tcPr>
            <w:tcW w:w="3397" w:type="dxa"/>
            <w:vAlign w:val="center"/>
          </w:tcPr>
          <w:p w14:paraId="17C0F3DD" w14:textId="77777777" w:rsidR="00C2175F" w:rsidRPr="004C27D4" w:rsidRDefault="00C2175F" w:rsidP="00C62B5D">
            <w:pPr>
              <w:spacing w:after="0"/>
              <w:ind w:left="113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İlişkilendirme Aşaması</w:t>
            </w:r>
          </w:p>
          <w:p w14:paraId="60583455" w14:textId="77777777" w:rsidR="00C2175F" w:rsidRPr="004C27D4" w:rsidRDefault="00C2175F" w:rsidP="00C62B5D">
            <w:p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En güçlü bağlamsal öğretim stratejisi olan bu aşamada;</w:t>
            </w:r>
          </w:p>
          <w:p w14:paraId="32DC92EC" w14:textId="77777777" w:rsidR="00C2175F" w:rsidRPr="004C27D4" w:rsidRDefault="00C2175F" w:rsidP="00C62B5D">
            <w:pPr>
              <w:pStyle w:val="ListeParagraf"/>
              <w:numPr>
                <w:ilvl w:val="0"/>
                <w:numId w:val="2"/>
              </w:num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Öğrencinin dikkatini konuya çek</w:t>
            </w:r>
          </w:p>
          <w:p w14:paraId="52FD2CBE" w14:textId="77777777" w:rsidR="00C2175F" w:rsidRPr="004C27D4" w:rsidRDefault="00C2175F" w:rsidP="00C62B5D">
            <w:pPr>
              <w:pStyle w:val="ListeParagraf"/>
              <w:numPr>
                <w:ilvl w:val="0"/>
                <w:numId w:val="2"/>
              </w:num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Öğrencinin dikkatini çeken günlük yaşamdan bağlamlar seç</w:t>
            </w:r>
          </w:p>
          <w:p w14:paraId="55AA5A07" w14:textId="77777777" w:rsidR="00C2175F" w:rsidRPr="004C27D4" w:rsidRDefault="00C2175F" w:rsidP="00C62B5D">
            <w:pPr>
              <w:pStyle w:val="ListeParagraf"/>
              <w:numPr>
                <w:ilvl w:val="0"/>
                <w:numId w:val="2"/>
              </w:num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Mevcut ön bilgiler ile ilgili farkındalık oluştur</w:t>
            </w:r>
          </w:p>
          <w:p w14:paraId="034C92B1" w14:textId="77777777" w:rsidR="00C2175F" w:rsidRPr="004C27D4" w:rsidRDefault="00C2175F" w:rsidP="00C62B5D">
            <w:pPr>
              <w:pStyle w:val="ListeParagraf"/>
              <w:numPr>
                <w:ilvl w:val="0"/>
                <w:numId w:val="2"/>
              </w:num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Soyut kavramları somut şekilde modelleyecekleri model veya animasyonlar kullan</w:t>
            </w:r>
          </w:p>
          <w:p w14:paraId="2BA4431B" w14:textId="77777777" w:rsidR="00C2175F" w:rsidRPr="004C27D4" w:rsidRDefault="00C2175F" w:rsidP="00C62B5D">
            <w:pPr>
              <w:spacing w:after="0"/>
              <w:ind w:lef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Kullanılabilecek yöntem teknikler:</w:t>
            </w:r>
          </w:p>
          <w:p w14:paraId="57AF1C21" w14:textId="77777777" w:rsidR="00C2175F" w:rsidRPr="004C27D4" w:rsidRDefault="00C2175F" w:rsidP="00C62B5D">
            <w:p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 xml:space="preserve">     Senaryolar, hikayeler, örnek olay, zihin haritası, beyin fırtınası vb.</w:t>
            </w:r>
          </w:p>
          <w:p w14:paraId="73D70D1B" w14:textId="77777777" w:rsidR="00C2175F" w:rsidRPr="004C27D4" w:rsidRDefault="00C2175F" w:rsidP="00C62B5D">
            <w:pPr>
              <w:spacing w:after="0"/>
              <w:ind w:left="113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478" w:type="dxa"/>
          </w:tcPr>
          <w:p w14:paraId="1C1EACF6" w14:textId="77777777" w:rsidR="00C2175F" w:rsidRPr="00841C6B" w:rsidRDefault="00C2175F" w:rsidP="00C62B5D">
            <w:pPr>
              <w:spacing w:after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41C6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Günlük Hayatta Maddelerin Tanecikli Yapısı </w:t>
            </w:r>
            <w:r w:rsidRPr="00841C6B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(Sayfa 52, 54 – Hazırlık ve Merak İstasyonu)</w:t>
            </w:r>
          </w:p>
          <w:p w14:paraId="5FDE1F6C" w14:textId="77777777" w:rsidR="00C2175F" w:rsidRPr="00841C6B" w:rsidRDefault="00C2175F" w:rsidP="00C62B5D">
            <w:pPr>
              <w:numPr>
                <w:ilvl w:val="0"/>
                <w:numId w:val="21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841C6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Öğrencilere şu senaryo sunulur:</w:t>
            </w:r>
            <w:r w:rsidRPr="00841C6B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841C6B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"Bir kumsalda yürüdüğümüzde ayaklarımızın altındaki yüzey sert gibi görünse de aslında milyonlarca küçük kum tanesinden oluşur. Peki, çevremizdeki maddeler de aynı şekilde mi?"</w:t>
            </w:r>
          </w:p>
          <w:p w14:paraId="67686C11" w14:textId="77777777" w:rsidR="00C2175F" w:rsidRPr="00841C6B" w:rsidRDefault="00C2175F" w:rsidP="00C62B5D">
            <w:pPr>
              <w:numPr>
                <w:ilvl w:val="0"/>
                <w:numId w:val="21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841C6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Beyin fırtınası:</w:t>
            </w:r>
            <w:r w:rsidRPr="00841C6B">
              <w:rPr>
                <w:rFonts w:asciiTheme="minorHAnsi" w:hAnsiTheme="minorHAnsi" w:cstheme="minorHAnsi"/>
                <w:sz w:val="20"/>
                <w:szCs w:val="20"/>
              </w:rPr>
              <w:t xml:space="preserve"> Öğrenciler, </w:t>
            </w:r>
            <w:r w:rsidRPr="00841C6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maddelerin tanecikli yapıda olup olmadığını ve gözle görünmeyen küçük parçacıklardan oluşabileceğini</w:t>
            </w:r>
            <w:r w:rsidRPr="00841C6B">
              <w:rPr>
                <w:rFonts w:asciiTheme="minorHAnsi" w:hAnsiTheme="minorHAnsi" w:cstheme="minorHAnsi"/>
                <w:sz w:val="20"/>
                <w:szCs w:val="20"/>
              </w:rPr>
              <w:t xml:space="preserve"> tartışır.</w:t>
            </w:r>
          </w:p>
          <w:p w14:paraId="2C06AF5B" w14:textId="77777777" w:rsidR="00C2175F" w:rsidRPr="00841C6B" w:rsidRDefault="00C2175F" w:rsidP="00C62B5D">
            <w:pPr>
              <w:numPr>
                <w:ilvl w:val="0"/>
                <w:numId w:val="21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841C6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Örnek olay:</w:t>
            </w:r>
            <w:r w:rsidRPr="00841C6B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841C6B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"Dondurma çubuğunu ikiye böldüğümüzde daha küçük parçalar oluşur. Bu bölme işlemi sonsuza kadar devam edebilir mi?"</w:t>
            </w:r>
            <w:r w:rsidRPr="00841C6B">
              <w:rPr>
                <w:rFonts w:asciiTheme="minorHAnsi" w:hAnsiTheme="minorHAnsi" w:cstheme="minorHAnsi"/>
                <w:sz w:val="20"/>
                <w:szCs w:val="20"/>
              </w:rPr>
              <w:t xml:space="preserve"> sorusu üzerinden grup tartışması yapılır. </w:t>
            </w:r>
            <w:r w:rsidRPr="00841C6B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(Sayfa 52 – Ön Değerlendirme İstasyonu)</w:t>
            </w:r>
          </w:p>
          <w:p w14:paraId="1781EE1C" w14:textId="77777777" w:rsidR="00C2175F" w:rsidRPr="00841C6B" w:rsidRDefault="00C2175F" w:rsidP="00C62B5D">
            <w:pPr>
              <w:numPr>
                <w:ilvl w:val="0"/>
                <w:numId w:val="21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841C6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Zihin haritası:</w:t>
            </w:r>
            <w:r w:rsidRPr="00841C6B">
              <w:rPr>
                <w:rFonts w:asciiTheme="minorHAnsi" w:hAnsiTheme="minorHAnsi" w:cstheme="minorHAnsi"/>
                <w:sz w:val="20"/>
                <w:szCs w:val="20"/>
              </w:rPr>
              <w:t xml:space="preserve"> Öğrenciler, </w:t>
            </w:r>
            <w:r w:rsidRPr="00841C6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maddenin tanecikli yapısını modelleyecek kavramsal bir harita çizerler.</w:t>
            </w:r>
          </w:p>
          <w:p w14:paraId="6E98568D" w14:textId="77777777" w:rsidR="00C2175F" w:rsidRPr="00841C6B" w:rsidRDefault="00C2175F" w:rsidP="00C62B5D">
            <w:pPr>
              <w:numPr>
                <w:ilvl w:val="0"/>
                <w:numId w:val="21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841C6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PDF’den "Hazırlık İstasyonu" ve "Merak İstasyonu" etkinlikleri uygulanır</w:t>
            </w:r>
            <w:r w:rsidRPr="00841C6B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841C6B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(Sayfa 52, 54)</w:t>
            </w:r>
            <w:r w:rsidRPr="00841C6B">
              <w:rPr>
                <w:rFonts w:asciiTheme="minorHAnsi" w:hAnsiTheme="minorHAnsi" w:cstheme="minorHAnsi"/>
                <w:sz w:val="20"/>
                <w:szCs w:val="20"/>
              </w:rPr>
              <w:t xml:space="preserve"> ve öğrenciler madde yapısı ile ilgili merak ettiklerini yazar.</w:t>
            </w:r>
          </w:p>
        </w:tc>
      </w:tr>
      <w:tr w:rsidR="00C2175F" w:rsidRPr="004C27D4" w14:paraId="46F1F1AC" w14:textId="77777777" w:rsidTr="00C62B5D">
        <w:trPr>
          <w:trHeight w:val="533"/>
          <w:jc w:val="center"/>
        </w:trPr>
        <w:tc>
          <w:tcPr>
            <w:tcW w:w="3397" w:type="dxa"/>
            <w:vAlign w:val="center"/>
          </w:tcPr>
          <w:p w14:paraId="7B43EFCB" w14:textId="77777777" w:rsidR="00C2175F" w:rsidRPr="004C27D4" w:rsidRDefault="00C2175F" w:rsidP="00C62B5D">
            <w:pPr>
              <w:spacing w:after="0"/>
              <w:ind w:left="113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Tecrübe Etme</w:t>
            </w:r>
          </w:p>
          <w:p w14:paraId="785327CB" w14:textId="77777777" w:rsidR="00C2175F" w:rsidRPr="004C27D4" w:rsidRDefault="00C2175F" w:rsidP="00C62B5D">
            <w:p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Öğrencilerin kendi bildiklerini deneme, gözlem yapma, deneyim kazanma ve bilgiyi keşfetme imkanının olduğu aşamadır</w:t>
            </w:r>
          </w:p>
          <w:p w14:paraId="292A8A10" w14:textId="77777777" w:rsidR="00C2175F" w:rsidRPr="004C27D4" w:rsidRDefault="00C2175F" w:rsidP="00C62B5D">
            <w:pPr>
              <w:pStyle w:val="ListeParagraf"/>
              <w:numPr>
                <w:ilvl w:val="0"/>
                <w:numId w:val="1"/>
              </w:num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Okulun kaynakları, konunun içeriği, öğrencilerin hazır bulunuşluk düzeyleri vb. açıdan en uygun yöntemi seç</w:t>
            </w:r>
          </w:p>
          <w:p w14:paraId="5FFF5044" w14:textId="77777777" w:rsidR="00C2175F" w:rsidRPr="004C27D4" w:rsidRDefault="00C2175F" w:rsidP="00C62B5D">
            <w:pPr>
              <w:pStyle w:val="ListeParagraf"/>
              <w:numPr>
                <w:ilvl w:val="0"/>
                <w:numId w:val="1"/>
              </w:num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Soyut kavramları somutlaştırıcı aktiviteler yapma fırsatı sun</w:t>
            </w:r>
          </w:p>
          <w:p w14:paraId="60B73357" w14:textId="77777777" w:rsidR="00C2175F" w:rsidRPr="004C27D4" w:rsidRDefault="00C2175F" w:rsidP="00C62B5D">
            <w:pPr>
              <w:spacing w:after="0"/>
              <w:ind w:lef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Kullanılabilecek yöntem teknikler:</w:t>
            </w:r>
          </w:p>
          <w:p w14:paraId="6F398D5C" w14:textId="77777777" w:rsidR="00C2175F" w:rsidRPr="004C27D4" w:rsidRDefault="00C2175F" w:rsidP="00C62B5D">
            <w:pPr>
              <w:spacing w:after="0"/>
              <w:ind w:left="113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Laboratuvar etkinlikleri, proje tabanlı öğrenme, probleme dayalı öğrenme, mühendislik tasarım uygulamaları vb.</w:t>
            </w:r>
          </w:p>
        </w:tc>
        <w:tc>
          <w:tcPr>
            <w:tcW w:w="7478" w:type="dxa"/>
          </w:tcPr>
          <w:p w14:paraId="0DF0ECD3" w14:textId="77777777" w:rsidR="00C2175F" w:rsidRPr="001D345B" w:rsidRDefault="00C2175F" w:rsidP="00C62B5D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1D345B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 xml:space="preserve">Tanecikli Modelleme Deneyi </w:t>
            </w:r>
            <w:r w:rsidRPr="001D345B">
              <w:rPr>
                <w:rFonts w:asciiTheme="minorHAnsi" w:eastAsiaTheme="minorEastAsia" w:hAnsiTheme="minorHAnsi" w:cstheme="minorHAnsi"/>
                <w:b/>
                <w:bCs/>
                <w:i/>
                <w:iCs/>
                <w:color w:val="000000" w:themeColor="text1"/>
                <w:sz w:val="20"/>
                <w:szCs w:val="20"/>
              </w:rPr>
              <w:t>(Sayfa 54-56 – Tanecikleri Modelleyelim Etkinliği)</w:t>
            </w:r>
          </w:p>
          <w:p w14:paraId="6EBA0B6E" w14:textId="77777777" w:rsidR="00C2175F" w:rsidRPr="001D345B" w:rsidRDefault="00C2175F" w:rsidP="00C62B5D">
            <w:pPr>
              <w:numPr>
                <w:ilvl w:val="0"/>
                <w:numId w:val="22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1D345B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PDF’deki "Tanecikleri Modelleyelim" etkinliği uygulanır.</w:t>
            </w:r>
            <w:r w:rsidRPr="001D345B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</w:p>
          <w:p w14:paraId="72555E50" w14:textId="77777777" w:rsidR="00C2175F" w:rsidRPr="001D345B" w:rsidRDefault="00C2175F" w:rsidP="00C62B5D">
            <w:pPr>
              <w:numPr>
                <w:ilvl w:val="1"/>
                <w:numId w:val="22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1D345B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Malzemeler:</w:t>
            </w:r>
            <w:r w:rsidRPr="001D345B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Şeffaf saklama kabı, pinpon topları</w:t>
            </w:r>
          </w:p>
          <w:p w14:paraId="50101DDF" w14:textId="77777777" w:rsidR="00C2175F" w:rsidRPr="001D345B" w:rsidRDefault="00C2175F" w:rsidP="00C62B5D">
            <w:pPr>
              <w:numPr>
                <w:ilvl w:val="1"/>
                <w:numId w:val="22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1D345B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Deney Süreci:</w:t>
            </w:r>
            <w:r w:rsidRPr="001D345B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</w:p>
          <w:p w14:paraId="1556C2C4" w14:textId="77777777" w:rsidR="00C2175F" w:rsidRPr="001D345B" w:rsidRDefault="00C2175F" w:rsidP="00C62B5D">
            <w:pPr>
              <w:numPr>
                <w:ilvl w:val="2"/>
                <w:numId w:val="22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1D345B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Pinpon topları katı madde taneciklerini temsil edecek şekilde sıkı bir şekilde yerleştirilir.</w:t>
            </w:r>
          </w:p>
          <w:p w14:paraId="3C7A8902" w14:textId="77777777" w:rsidR="00C2175F" w:rsidRPr="001D345B" w:rsidRDefault="00C2175F" w:rsidP="00C62B5D">
            <w:pPr>
              <w:numPr>
                <w:ilvl w:val="2"/>
                <w:numId w:val="22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1D345B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Kap kapatılarak sallandığında taneciklerin sadece titreşim hareketi yaptığı gözlemlenir.</w:t>
            </w:r>
            <w:r w:rsidRPr="001D345B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1D345B">
              <w:rPr>
                <w:rFonts w:asciiTheme="minorHAnsi" w:eastAsiaTheme="minorEastAsia" w:hAnsiTheme="minorHAnsi" w:cstheme="minorHAnsi"/>
                <w:i/>
                <w:iCs/>
                <w:color w:val="000000" w:themeColor="text1"/>
                <w:sz w:val="20"/>
                <w:szCs w:val="20"/>
              </w:rPr>
              <w:t>(Sayfa 55)</w:t>
            </w:r>
          </w:p>
          <w:p w14:paraId="43E6E738" w14:textId="77777777" w:rsidR="00C2175F" w:rsidRPr="001D345B" w:rsidRDefault="00C2175F" w:rsidP="00C62B5D">
            <w:pPr>
              <w:numPr>
                <w:ilvl w:val="2"/>
                <w:numId w:val="22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1D345B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Bazı pinpon topları çıkarılarak sıvı modeli oluşturulur ve sıvı taneciklerinin dönme ve öteleme hareketleri incelenir.</w:t>
            </w:r>
          </w:p>
          <w:p w14:paraId="0C4132DA" w14:textId="77777777" w:rsidR="00C2175F" w:rsidRPr="001D345B" w:rsidRDefault="00C2175F" w:rsidP="00C62B5D">
            <w:pPr>
              <w:numPr>
                <w:ilvl w:val="2"/>
                <w:numId w:val="22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1D345B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Daha fazla top çıkarılarak gaz modeli oluşturulur ve gaz taneciklerinin rastgele hareket ettiği gözlemlenir.</w:t>
            </w:r>
            <w:r w:rsidRPr="001D345B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1D345B">
              <w:rPr>
                <w:rFonts w:asciiTheme="minorHAnsi" w:eastAsiaTheme="minorEastAsia" w:hAnsiTheme="minorHAnsi" w:cstheme="minorHAnsi"/>
                <w:i/>
                <w:iCs/>
                <w:color w:val="000000" w:themeColor="text1"/>
                <w:sz w:val="20"/>
                <w:szCs w:val="20"/>
              </w:rPr>
              <w:t>(Sayfa 55)</w:t>
            </w:r>
          </w:p>
          <w:p w14:paraId="3C489110" w14:textId="77777777" w:rsidR="00C2175F" w:rsidRPr="001D345B" w:rsidRDefault="00C2175F" w:rsidP="00C62B5D">
            <w:pPr>
              <w:numPr>
                <w:ilvl w:val="0"/>
                <w:numId w:val="22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1D345B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Öğrenciler, katı-sıvı-gaz tanecikleri arasındaki hareket farklılıklarını gözlemleyerek karşılaştırır.</w:t>
            </w:r>
          </w:p>
        </w:tc>
      </w:tr>
      <w:tr w:rsidR="00C2175F" w:rsidRPr="004C27D4" w14:paraId="38D7B57F" w14:textId="77777777" w:rsidTr="00C62B5D">
        <w:trPr>
          <w:trHeight w:val="640"/>
          <w:jc w:val="center"/>
        </w:trPr>
        <w:tc>
          <w:tcPr>
            <w:tcW w:w="3397" w:type="dxa"/>
            <w:vAlign w:val="center"/>
          </w:tcPr>
          <w:p w14:paraId="4AD12BAD" w14:textId="77777777" w:rsidR="00C2175F" w:rsidRPr="004C27D4" w:rsidRDefault="00C2175F" w:rsidP="00C62B5D">
            <w:pPr>
              <w:spacing w:after="0"/>
              <w:ind w:left="113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İş birliği</w:t>
            </w:r>
          </w:p>
          <w:p w14:paraId="55855DAB" w14:textId="77777777" w:rsidR="00C2175F" w:rsidRPr="004C27D4" w:rsidRDefault="00C2175F" w:rsidP="00C62B5D">
            <w:p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Öğrenciler arasında paylaşım ve iletişim kurma temeline dayanır.</w:t>
            </w:r>
          </w:p>
          <w:p w14:paraId="78675072" w14:textId="77777777" w:rsidR="00C2175F" w:rsidRPr="004C27D4" w:rsidRDefault="00C2175F" w:rsidP="00C62B5D">
            <w:pPr>
              <w:pStyle w:val="ListeParagraf"/>
              <w:numPr>
                <w:ilvl w:val="0"/>
                <w:numId w:val="3"/>
              </w:num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Öğrenilen bilgileri diğer disiplinler veya kavramlarla ilişkilendir.</w:t>
            </w:r>
          </w:p>
          <w:p w14:paraId="2E8611C3" w14:textId="77777777" w:rsidR="00C2175F" w:rsidRPr="004C27D4" w:rsidRDefault="00C2175F" w:rsidP="00C62B5D">
            <w:pPr>
              <w:pStyle w:val="ListeParagraf"/>
              <w:numPr>
                <w:ilvl w:val="0"/>
                <w:numId w:val="3"/>
              </w:num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Küçük gruplar halinde öğrencilerin senaryo örnek olaylar üzerinde çalışmalarını sağla.</w:t>
            </w:r>
          </w:p>
          <w:p w14:paraId="6864327D" w14:textId="77777777" w:rsidR="00C2175F" w:rsidRPr="004C27D4" w:rsidRDefault="00C2175F" w:rsidP="00C62B5D">
            <w:pPr>
              <w:spacing w:after="0"/>
              <w:ind w:lef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Kullanılabilecek yöntem teknikler:</w:t>
            </w:r>
          </w:p>
          <w:p w14:paraId="66F1DEA4" w14:textId="77777777" w:rsidR="00C2175F" w:rsidRPr="004C27D4" w:rsidRDefault="00C2175F" w:rsidP="00C62B5D">
            <w:p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 xml:space="preserve">   İş birlikli öğrenme teknikleri, proje ve performans ödevleri, grup tartışmaları vb.</w:t>
            </w:r>
          </w:p>
          <w:p w14:paraId="67F735BB" w14:textId="77777777" w:rsidR="00C2175F" w:rsidRPr="004C27D4" w:rsidRDefault="00C2175F" w:rsidP="00C62B5D">
            <w:pPr>
              <w:spacing w:after="0"/>
              <w:ind w:left="113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478" w:type="dxa"/>
          </w:tcPr>
          <w:p w14:paraId="11D54651" w14:textId="77777777" w:rsidR="00C2175F" w:rsidRPr="001D345B" w:rsidRDefault="00C2175F" w:rsidP="00C62B5D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1D345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Maddelerin Şırıngada Sıkıştırılabilirliği Deneyi </w:t>
            </w:r>
            <w:r w:rsidRPr="001D345B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(Sayfa 56 – Maddeler Şırıngalarda Etkinliği)</w:t>
            </w:r>
          </w:p>
          <w:p w14:paraId="3DF73CCF" w14:textId="77777777" w:rsidR="00C2175F" w:rsidRPr="001D345B" w:rsidRDefault="00C2175F" w:rsidP="00C62B5D">
            <w:pPr>
              <w:numPr>
                <w:ilvl w:val="0"/>
                <w:numId w:val="23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D345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Öğrenciler üç gruba ayrılır ve her grup bir maddeyi temsil eder.</w:t>
            </w:r>
          </w:p>
          <w:p w14:paraId="50E4B18E" w14:textId="77777777" w:rsidR="00C2175F" w:rsidRPr="001D345B" w:rsidRDefault="00C2175F" w:rsidP="00C62B5D">
            <w:pPr>
              <w:numPr>
                <w:ilvl w:val="0"/>
                <w:numId w:val="23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D345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PDF’deki "Maddeler Şırıngalarda" etkinliği uygulanır:</w:t>
            </w:r>
            <w:r w:rsidRPr="001D345B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  <w:p w14:paraId="707C850D" w14:textId="77777777" w:rsidR="00C2175F" w:rsidRPr="001D345B" w:rsidRDefault="00C2175F" w:rsidP="00C62B5D">
            <w:pPr>
              <w:numPr>
                <w:ilvl w:val="1"/>
                <w:numId w:val="23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D345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 şırıngasına taş parçası (katı), B şırıngasına su (sıvı), C şırıngasına hava (gaz) konur.</w:t>
            </w:r>
          </w:p>
          <w:p w14:paraId="74093636" w14:textId="77777777" w:rsidR="00C2175F" w:rsidRPr="001D345B" w:rsidRDefault="00C2175F" w:rsidP="00C62B5D">
            <w:pPr>
              <w:numPr>
                <w:ilvl w:val="1"/>
                <w:numId w:val="23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D345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Şırıngaların pistonları bastırılarak sıkıştırma hareketi uygulanır.</w:t>
            </w:r>
          </w:p>
          <w:p w14:paraId="2071A470" w14:textId="77777777" w:rsidR="00C2175F" w:rsidRPr="001D345B" w:rsidRDefault="00C2175F" w:rsidP="00C62B5D">
            <w:pPr>
              <w:numPr>
                <w:ilvl w:val="1"/>
                <w:numId w:val="23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D345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Öğrenciler şu gözlemleri yapar:</w:t>
            </w:r>
            <w:r w:rsidRPr="001D345B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  <w:p w14:paraId="42BE290A" w14:textId="77777777" w:rsidR="00C2175F" w:rsidRPr="001D345B" w:rsidRDefault="00C2175F" w:rsidP="00C62B5D">
            <w:pPr>
              <w:numPr>
                <w:ilvl w:val="2"/>
                <w:numId w:val="23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D345B">
              <w:rPr>
                <w:rFonts w:asciiTheme="minorHAnsi" w:hAnsiTheme="minorHAnsi" w:cstheme="minorHAnsi"/>
                <w:sz w:val="20"/>
                <w:szCs w:val="20"/>
              </w:rPr>
              <w:t>Katılar sıkıştırılamaz.</w:t>
            </w:r>
          </w:p>
          <w:p w14:paraId="143941FF" w14:textId="77777777" w:rsidR="00C2175F" w:rsidRPr="001D345B" w:rsidRDefault="00C2175F" w:rsidP="00C62B5D">
            <w:pPr>
              <w:numPr>
                <w:ilvl w:val="2"/>
                <w:numId w:val="23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D345B">
              <w:rPr>
                <w:rFonts w:asciiTheme="minorHAnsi" w:hAnsiTheme="minorHAnsi" w:cstheme="minorHAnsi"/>
                <w:sz w:val="20"/>
                <w:szCs w:val="20"/>
              </w:rPr>
              <w:t>Sıvılar neredeyse hiç sıkıştırılamaz.</w:t>
            </w:r>
          </w:p>
          <w:p w14:paraId="73A5938C" w14:textId="77777777" w:rsidR="00C2175F" w:rsidRPr="001D345B" w:rsidRDefault="00C2175F" w:rsidP="00C62B5D">
            <w:pPr>
              <w:numPr>
                <w:ilvl w:val="2"/>
                <w:numId w:val="23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D345B">
              <w:rPr>
                <w:rFonts w:asciiTheme="minorHAnsi" w:hAnsiTheme="minorHAnsi" w:cstheme="minorHAnsi"/>
                <w:sz w:val="20"/>
                <w:szCs w:val="20"/>
              </w:rPr>
              <w:t xml:space="preserve">Gazlar kolayca sıkıştırılabilir. </w:t>
            </w:r>
            <w:r w:rsidRPr="001D345B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(Sayfa 56-57)</w:t>
            </w:r>
          </w:p>
          <w:p w14:paraId="321A5FBD" w14:textId="77777777" w:rsidR="00C2175F" w:rsidRPr="001D345B" w:rsidRDefault="00C2175F" w:rsidP="00C62B5D">
            <w:pPr>
              <w:numPr>
                <w:ilvl w:val="0"/>
                <w:numId w:val="23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1D345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Sonuçlar grup içinde tartışılarak öğrenciler, taneciklerin hareketleri ve aralarındaki boşluklarla sıkıştırılabilirlik arasındaki ilişkiyi kurar.</w:t>
            </w:r>
          </w:p>
        </w:tc>
      </w:tr>
      <w:tr w:rsidR="00C2175F" w:rsidRPr="004C27D4" w14:paraId="36FEB11F" w14:textId="77777777" w:rsidTr="00C62B5D">
        <w:trPr>
          <w:trHeight w:val="640"/>
          <w:jc w:val="center"/>
        </w:trPr>
        <w:tc>
          <w:tcPr>
            <w:tcW w:w="3397" w:type="dxa"/>
            <w:vAlign w:val="center"/>
          </w:tcPr>
          <w:p w14:paraId="465A88D3" w14:textId="77777777" w:rsidR="00C2175F" w:rsidRPr="004C27D4" w:rsidRDefault="00C2175F" w:rsidP="00C62B5D">
            <w:pPr>
              <w:spacing w:after="0"/>
              <w:ind w:left="113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Transfer Etme</w:t>
            </w:r>
          </w:p>
          <w:p w14:paraId="1A3FEFA1" w14:textId="77777777" w:rsidR="00C2175F" w:rsidRPr="004C27D4" w:rsidRDefault="00C2175F" w:rsidP="00C62B5D">
            <w:pPr>
              <w:pStyle w:val="ListeParagraf"/>
              <w:numPr>
                <w:ilvl w:val="0"/>
                <w:numId w:val="4"/>
              </w:num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Öğrencilerin diğer aşamalardaki bilgilerini değerlendirerek bilginin farkına varmalarını sağla.</w:t>
            </w:r>
          </w:p>
          <w:p w14:paraId="21D8B953" w14:textId="77777777" w:rsidR="00C2175F" w:rsidRPr="004C27D4" w:rsidRDefault="00C2175F" w:rsidP="00C62B5D">
            <w:pPr>
              <w:pStyle w:val="ListeParagraf"/>
              <w:numPr>
                <w:ilvl w:val="0"/>
                <w:numId w:val="4"/>
              </w:numPr>
              <w:spacing w:after="0"/>
              <w:ind w:left="113"/>
              <w:rPr>
                <w:rFonts w:asciiTheme="minorHAnsi" w:hAnsiTheme="minorHAnsi" w:cstheme="minorHAnsi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>Öğrencilerin karşılaştıkları yeni durumlara öğrendiklerini uygulamalarını sağla.</w:t>
            </w:r>
          </w:p>
          <w:p w14:paraId="124A63B8" w14:textId="77777777" w:rsidR="00C2175F" w:rsidRPr="004C27D4" w:rsidRDefault="00C2175F" w:rsidP="00C62B5D">
            <w:pPr>
              <w:spacing w:after="0"/>
              <w:ind w:lef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b/>
                <w:sz w:val="20"/>
                <w:szCs w:val="20"/>
              </w:rPr>
              <w:t>Kullanılabilecek yöntem teknikler:</w:t>
            </w:r>
          </w:p>
          <w:p w14:paraId="4AE05705" w14:textId="77777777" w:rsidR="00C2175F" w:rsidRPr="004C27D4" w:rsidRDefault="00C2175F" w:rsidP="00C62B5D">
            <w:pPr>
              <w:spacing w:after="0"/>
              <w:ind w:left="113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hAnsiTheme="minorHAnsi" w:cstheme="minorHAnsi"/>
                <w:sz w:val="20"/>
                <w:szCs w:val="20"/>
              </w:rPr>
              <w:t xml:space="preserve">   Tartışma, proje ödevleri, çalışma yaprağı, soru cevap vb.</w:t>
            </w:r>
          </w:p>
        </w:tc>
        <w:tc>
          <w:tcPr>
            <w:tcW w:w="7478" w:type="dxa"/>
          </w:tcPr>
          <w:p w14:paraId="1B77381B" w14:textId="77777777" w:rsidR="00C2175F" w:rsidRPr="00554E5A" w:rsidRDefault="00C2175F" w:rsidP="00C62B5D">
            <w:pPr>
              <w:pStyle w:val="NormalWeb"/>
              <w:spacing w:before="0" w:beforeAutospacing="0" w:after="0" w:afterAutospacing="0" w:line="276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554E5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Günlük Yaşamda Maddelerin Tanecikli Yapısı ve Etiketleme Çalışması </w:t>
            </w:r>
            <w:r w:rsidRPr="00554E5A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(Sayfa 60 – Madde Etiketleri Etkinliği)</w:t>
            </w:r>
          </w:p>
          <w:p w14:paraId="47B01CC1" w14:textId="77777777" w:rsidR="00C2175F" w:rsidRPr="00554E5A" w:rsidRDefault="00C2175F" w:rsidP="00C62B5D">
            <w:pPr>
              <w:pStyle w:val="NormalWeb"/>
              <w:numPr>
                <w:ilvl w:val="0"/>
                <w:numId w:val="24"/>
              </w:numPr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554E5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Öğrenciler, kendilerine verilen farklı maddeleri katı, sıvı ve gaz olarak etiketler.</w:t>
            </w:r>
          </w:p>
          <w:p w14:paraId="4A4BF3C0" w14:textId="77777777" w:rsidR="00C2175F" w:rsidRPr="00554E5A" w:rsidRDefault="00C2175F" w:rsidP="00C62B5D">
            <w:pPr>
              <w:pStyle w:val="NormalWeb"/>
              <w:numPr>
                <w:ilvl w:val="0"/>
                <w:numId w:val="24"/>
              </w:numPr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554E5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Maddelerin sıkıştırılabilirlik, şekil, hacim ve hareket özelliklerine göre sınıflandırma yapılır.</w:t>
            </w:r>
            <w:r w:rsidRPr="00554E5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554E5A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(Sayfa 60-61)</w:t>
            </w:r>
          </w:p>
          <w:p w14:paraId="5ED2EC35" w14:textId="77777777" w:rsidR="00C2175F" w:rsidRPr="00554E5A" w:rsidRDefault="00C2175F" w:rsidP="00C62B5D">
            <w:pPr>
              <w:pStyle w:val="NormalWeb"/>
              <w:numPr>
                <w:ilvl w:val="0"/>
                <w:numId w:val="24"/>
              </w:numPr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554E5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Poster Çalışması:</w:t>
            </w:r>
            <w:r w:rsidRPr="00554E5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  <w:p w14:paraId="5CBC96D4" w14:textId="77777777" w:rsidR="00C2175F" w:rsidRPr="00554E5A" w:rsidRDefault="00C2175F" w:rsidP="00C62B5D">
            <w:pPr>
              <w:pStyle w:val="NormalWeb"/>
              <w:numPr>
                <w:ilvl w:val="1"/>
                <w:numId w:val="24"/>
              </w:numPr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554E5A">
              <w:rPr>
                <w:rFonts w:asciiTheme="minorHAnsi" w:hAnsiTheme="minorHAnsi" w:cstheme="minorHAnsi"/>
                <w:sz w:val="20"/>
                <w:szCs w:val="20"/>
              </w:rPr>
              <w:t xml:space="preserve">Öğrenciler, </w:t>
            </w:r>
            <w:r w:rsidRPr="00554E5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"Günlük Hayatta Tanecikli Yapının Önemi"</w:t>
            </w:r>
            <w:r w:rsidRPr="00554E5A">
              <w:rPr>
                <w:rFonts w:asciiTheme="minorHAnsi" w:hAnsiTheme="minorHAnsi" w:cstheme="minorHAnsi"/>
                <w:sz w:val="20"/>
                <w:szCs w:val="20"/>
              </w:rPr>
              <w:t xml:space="preserve"> konulu poster hazırlayarak sunum yapar.</w:t>
            </w:r>
          </w:p>
          <w:p w14:paraId="49F31A3B" w14:textId="77777777" w:rsidR="00C2175F" w:rsidRPr="00554E5A" w:rsidRDefault="00C2175F" w:rsidP="00C62B5D">
            <w:pPr>
              <w:pStyle w:val="NormalWeb"/>
              <w:numPr>
                <w:ilvl w:val="1"/>
                <w:numId w:val="24"/>
              </w:numPr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554E5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Konular:</w:t>
            </w:r>
            <w:r w:rsidRPr="00554E5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  <w:p w14:paraId="0E4233C3" w14:textId="77777777" w:rsidR="00C2175F" w:rsidRPr="00554E5A" w:rsidRDefault="00C2175F" w:rsidP="00C62B5D">
            <w:pPr>
              <w:pStyle w:val="NormalWeb"/>
              <w:numPr>
                <w:ilvl w:val="2"/>
                <w:numId w:val="24"/>
              </w:numPr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554E5A">
              <w:rPr>
                <w:rFonts w:asciiTheme="minorHAnsi" w:hAnsiTheme="minorHAnsi" w:cstheme="minorHAnsi"/>
                <w:sz w:val="20"/>
                <w:szCs w:val="20"/>
              </w:rPr>
              <w:t>Katı, sıvı ve gazların taneciklerinin özellikleri</w:t>
            </w:r>
          </w:p>
          <w:p w14:paraId="1CC869A7" w14:textId="77777777" w:rsidR="00C2175F" w:rsidRPr="00554E5A" w:rsidRDefault="00C2175F" w:rsidP="00C62B5D">
            <w:pPr>
              <w:pStyle w:val="NormalWeb"/>
              <w:numPr>
                <w:ilvl w:val="2"/>
                <w:numId w:val="24"/>
              </w:numPr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554E5A">
              <w:rPr>
                <w:rFonts w:asciiTheme="minorHAnsi" w:hAnsiTheme="minorHAnsi" w:cstheme="minorHAnsi"/>
                <w:sz w:val="20"/>
                <w:szCs w:val="20"/>
              </w:rPr>
              <w:t>Günlük hayatta kullanılan maddelerin tanecikli yapısının avantajları</w:t>
            </w:r>
          </w:p>
          <w:p w14:paraId="4F89ECC8" w14:textId="77777777" w:rsidR="00C2175F" w:rsidRPr="00554E5A" w:rsidRDefault="00C2175F" w:rsidP="00C62B5D">
            <w:pPr>
              <w:pStyle w:val="NormalWeb"/>
              <w:numPr>
                <w:ilvl w:val="2"/>
                <w:numId w:val="24"/>
              </w:numPr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554E5A">
              <w:rPr>
                <w:rFonts w:asciiTheme="minorHAnsi" w:hAnsiTheme="minorHAnsi" w:cstheme="minorHAnsi"/>
                <w:sz w:val="20"/>
                <w:szCs w:val="20"/>
              </w:rPr>
              <w:t xml:space="preserve">Sanayide gazların sıkıştırılarak kullanımı </w:t>
            </w:r>
            <w:r w:rsidRPr="00554E5A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(Örneğin, oksijen tüpleri, LPG tankları)</w:t>
            </w:r>
          </w:p>
          <w:p w14:paraId="794D8893" w14:textId="77777777" w:rsidR="00C2175F" w:rsidRPr="00554E5A" w:rsidRDefault="00C2175F" w:rsidP="00C62B5D">
            <w:pPr>
              <w:pStyle w:val="NormalWeb"/>
              <w:numPr>
                <w:ilvl w:val="0"/>
                <w:numId w:val="24"/>
              </w:numPr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554E5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Sınıf Tartışması:</w:t>
            </w:r>
            <w:r w:rsidRPr="00554E5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  <w:p w14:paraId="2E7D5A07" w14:textId="77777777" w:rsidR="00C2175F" w:rsidRPr="00554E5A" w:rsidRDefault="00C2175F" w:rsidP="00C62B5D">
            <w:pPr>
              <w:pStyle w:val="NormalWeb"/>
              <w:numPr>
                <w:ilvl w:val="1"/>
                <w:numId w:val="24"/>
              </w:numPr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554E5A">
              <w:rPr>
                <w:rFonts w:asciiTheme="minorHAnsi" w:hAnsiTheme="minorHAnsi" w:cstheme="minorHAnsi"/>
                <w:sz w:val="20"/>
                <w:szCs w:val="20"/>
              </w:rPr>
              <w:t>Maddelerin hareketleri ve tanecik yapıları nasıl değişir?</w:t>
            </w:r>
          </w:p>
          <w:p w14:paraId="19F3844E" w14:textId="77777777" w:rsidR="00C2175F" w:rsidRPr="00554E5A" w:rsidRDefault="00C2175F" w:rsidP="00C62B5D">
            <w:pPr>
              <w:pStyle w:val="NormalWeb"/>
              <w:numPr>
                <w:ilvl w:val="1"/>
                <w:numId w:val="24"/>
              </w:numPr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554E5A">
              <w:rPr>
                <w:rFonts w:asciiTheme="minorHAnsi" w:hAnsiTheme="minorHAnsi" w:cstheme="minorHAnsi"/>
                <w:sz w:val="20"/>
                <w:szCs w:val="20"/>
              </w:rPr>
              <w:t>Sıvılar neden akışkandır?</w:t>
            </w:r>
          </w:p>
          <w:p w14:paraId="2E275BEF" w14:textId="77777777" w:rsidR="00C2175F" w:rsidRPr="00554E5A" w:rsidRDefault="00C2175F" w:rsidP="00C62B5D">
            <w:pPr>
              <w:pStyle w:val="NormalWeb"/>
              <w:numPr>
                <w:ilvl w:val="1"/>
                <w:numId w:val="24"/>
              </w:numPr>
              <w:spacing w:before="0" w:beforeAutospacing="0" w:after="0" w:afterAutospacing="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554E5A">
              <w:rPr>
                <w:rFonts w:asciiTheme="minorHAnsi" w:hAnsiTheme="minorHAnsi" w:cstheme="minorHAnsi"/>
                <w:sz w:val="20"/>
                <w:szCs w:val="20"/>
              </w:rPr>
              <w:t xml:space="preserve">Katılar neden sıkıştırılamaz? </w:t>
            </w:r>
            <w:r w:rsidRPr="00554E5A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(Sayfa 61-62)</w:t>
            </w:r>
          </w:p>
        </w:tc>
      </w:tr>
    </w:tbl>
    <w:p w14:paraId="63DDCF2C" w14:textId="77777777" w:rsidR="00C2175F" w:rsidRPr="004C27D4" w:rsidRDefault="00C2175F" w:rsidP="00C2175F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IV.BÖLÜM: </w:t>
      </w:r>
      <w:r w:rsidRPr="004C27D4">
        <w:rPr>
          <w:rFonts w:asciiTheme="minorHAnsi" w:eastAsiaTheme="minorEastAsia" w:hAnsiTheme="minorHAnsi" w:cstheme="minorHAnsi"/>
          <w:b/>
          <w:color w:val="000000" w:themeColor="text1"/>
          <w:sz w:val="20"/>
          <w:szCs w:val="20"/>
        </w:rPr>
        <w:t>ÖLÇME VE DEĞERLENDİRME</w:t>
      </w:r>
    </w:p>
    <w:tbl>
      <w:tblPr>
        <w:tblW w:w="107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46"/>
      </w:tblGrid>
      <w:tr w:rsidR="00C2175F" w:rsidRPr="004C27D4" w14:paraId="7155F4CD" w14:textId="77777777" w:rsidTr="00C62B5D">
        <w:trPr>
          <w:trHeight w:val="817"/>
          <w:jc w:val="center"/>
        </w:trPr>
        <w:tc>
          <w:tcPr>
            <w:tcW w:w="10746" w:type="dxa"/>
            <w:vAlign w:val="center"/>
          </w:tcPr>
          <w:p w14:paraId="4F61ADD0" w14:textId="77777777" w:rsidR="00C2175F" w:rsidRPr="006D4EAE" w:rsidRDefault="00C2175F" w:rsidP="00C62B5D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cs="Calibri"/>
                <w:sz w:val="18"/>
                <w:szCs w:val="18"/>
              </w:rPr>
              <w:t>M</w:t>
            </w:r>
            <w:r w:rsidRPr="00DA1641">
              <w:rPr>
                <w:rFonts w:cs="Calibri"/>
                <w:sz w:val="18"/>
                <w:szCs w:val="18"/>
              </w:rPr>
              <w:t>addeleri tanecikli, boşluklu ve hareketli yapısına göre sınıflandırmaları ve bu sınıflandırmayı katı, sıvı ve gaz olarak gruplandırmaları istenebilir.</w:t>
            </w:r>
          </w:p>
        </w:tc>
      </w:tr>
    </w:tbl>
    <w:p w14:paraId="099D606D" w14:textId="77777777" w:rsidR="00C2175F" w:rsidRPr="004C27D4" w:rsidRDefault="00C2175F" w:rsidP="00C2175F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 xml:space="preserve">IV.BÖLÜM: </w:t>
      </w:r>
      <w:r w:rsidRPr="004C27D4">
        <w:rPr>
          <w:rFonts w:asciiTheme="minorHAnsi" w:eastAsiaTheme="minorEastAsia" w:hAnsiTheme="minorHAnsi" w:cstheme="minorHAnsi"/>
          <w:b/>
          <w:color w:val="000000" w:themeColor="text1"/>
          <w:sz w:val="20"/>
          <w:szCs w:val="20"/>
        </w:rPr>
        <w:t>DERSİN DİĞER DERSLERLE İLİŞKİSİ</w:t>
      </w:r>
    </w:p>
    <w:tbl>
      <w:tblPr>
        <w:tblW w:w="1077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72"/>
      </w:tblGrid>
      <w:tr w:rsidR="00C2175F" w:rsidRPr="004C27D4" w14:paraId="4BD26FC5" w14:textId="77777777" w:rsidTr="00C62B5D">
        <w:trPr>
          <w:trHeight w:val="588"/>
          <w:jc w:val="center"/>
        </w:trPr>
        <w:tc>
          <w:tcPr>
            <w:tcW w:w="10772" w:type="dxa"/>
            <w:vAlign w:val="center"/>
          </w:tcPr>
          <w:p w14:paraId="7588E420" w14:textId="77777777" w:rsidR="00C2175F" w:rsidRPr="00554E5A" w:rsidRDefault="00C2175F" w:rsidP="00C62B5D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554E5A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 </w:t>
            </w:r>
            <w:r w:rsidRPr="00554E5A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Matematik:</w:t>
            </w:r>
            <w:r w:rsidRPr="00554E5A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Katı, sıvı ve gaz taneciklerinin boşluk oranlarını hesaplama ve karşılaştırma çalışmaları yapılır. </w:t>
            </w:r>
          </w:p>
          <w:p w14:paraId="1FA4981D" w14:textId="77777777" w:rsidR="00C2175F" w:rsidRPr="00554E5A" w:rsidRDefault="00C2175F" w:rsidP="00C62B5D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554E5A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 </w:t>
            </w:r>
            <w:r w:rsidRPr="00554E5A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Görsel Sanatlar:</w:t>
            </w:r>
            <w:r w:rsidRPr="00554E5A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Taneciklerin hareketlerini anlatan modelleme ve çizim çalışmaları yapılır. </w:t>
            </w:r>
          </w:p>
          <w:p w14:paraId="086C4703" w14:textId="77777777" w:rsidR="00C2175F" w:rsidRPr="00554E5A" w:rsidRDefault="00C2175F" w:rsidP="00C62B5D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554E5A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 </w:t>
            </w:r>
            <w:r w:rsidRPr="00554E5A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Türkçe:</w:t>
            </w:r>
            <w:r w:rsidRPr="00554E5A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Deney gözlem raporları yazılarak bilimsel yazma becerisi kazanılır. </w:t>
            </w:r>
          </w:p>
          <w:p w14:paraId="3CECF397" w14:textId="77777777" w:rsidR="00C2175F" w:rsidRPr="00554E5A" w:rsidRDefault="00C2175F" w:rsidP="00C62B5D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554E5A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 </w:t>
            </w:r>
            <w:r w:rsidRPr="00554E5A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Sosyal Bilgiler:</w:t>
            </w:r>
            <w:r w:rsidRPr="00554E5A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Tarihte Democritus’un atom fikri tartışılarak bilimsel düşüncenin gelişimi incelenir. </w:t>
            </w:r>
          </w:p>
          <w:p w14:paraId="6949B5DB" w14:textId="77777777" w:rsidR="00C2175F" w:rsidRPr="00505421" w:rsidRDefault="00C2175F" w:rsidP="00C62B5D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  <w:r w:rsidRPr="00554E5A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 </w:t>
            </w:r>
            <w:r w:rsidRPr="00554E5A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20"/>
                <w:szCs w:val="20"/>
              </w:rPr>
              <w:t>Bilişim Teknolojileri:</w:t>
            </w:r>
            <w:r w:rsidRPr="00554E5A"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  <w:t xml:space="preserve"> Deney sonuçları dijital tablo ve grafik hâline getirilerek sunum hazırlanır.</w:t>
            </w:r>
          </w:p>
        </w:tc>
      </w:tr>
    </w:tbl>
    <w:p w14:paraId="6316B0E8" w14:textId="77777777" w:rsidR="00C2175F" w:rsidRPr="004C27D4" w:rsidRDefault="00C2175F" w:rsidP="00C2175F">
      <w:pPr>
        <w:spacing w:after="0"/>
        <w:rPr>
          <w:rFonts w:asciiTheme="minorHAnsi" w:hAnsiTheme="minorHAnsi" w:cstheme="minorHAnsi"/>
          <w:b/>
          <w:color w:val="000000" w:themeColor="text1"/>
          <w:sz w:val="20"/>
          <w:szCs w:val="20"/>
        </w:rPr>
      </w:pPr>
      <w:r w:rsidRPr="004C27D4">
        <w:rPr>
          <w:rFonts w:asciiTheme="minorHAnsi" w:hAnsiTheme="minorHAnsi" w:cstheme="minorHAnsi"/>
          <w:b/>
          <w:color w:val="000000" w:themeColor="text1"/>
          <w:sz w:val="20"/>
          <w:szCs w:val="20"/>
        </w:rPr>
        <w:t>V.BÖLÜM</w:t>
      </w:r>
    </w:p>
    <w:tbl>
      <w:tblPr>
        <w:tblW w:w="1075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74"/>
        <w:gridCol w:w="8285"/>
      </w:tblGrid>
      <w:tr w:rsidR="00C2175F" w:rsidRPr="004C27D4" w14:paraId="2AC1B3A7" w14:textId="77777777" w:rsidTr="00C62B5D">
        <w:trPr>
          <w:trHeight w:val="703"/>
          <w:jc w:val="center"/>
        </w:trPr>
        <w:tc>
          <w:tcPr>
            <w:tcW w:w="2474" w:type="dxa"/>
            <w:vAlign w:val="center"/>
          </w:tcPr>
          <w:p w14:paraId="788D9409" w14:textId="77777777" w:rsidR="00C2175F" w:rsidRPr="004C27D4" w:rsidRDefault="00C2175F" w:rsidP="00C62B5D">
            <w:pPr>
              <w:spacing w:after="0"/>
              <w:jc w:val="right"/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</w:pPr>
            <w:r w:rsidRPr="004C27D4">
              <w:rPr>
                <w:rFonts w:asciiTheme="minorHAnsi" w:eastAsiaTheme="minorEastAsia" w:hAnsiTheme="minorHAnsi" w:cstheme="minorHAnsi"/>
                <w:b/>
                <w:color w:val="000000" w:themeColor="text1"/>
                <w:sz w:val="20"/>
                <w:szCs w:val="20"/>
              </w:rPr>
              <w:t>Planın Uygulanmasıyla İlgili Diğer Açıklamalar:</w:t>
            </w:r>
          </w:p>
        </w:tc>
        <w:tc>
          <w:tcPr>
            <w:tcW w:w="8285" w:type="dxa"/>
            <w:vAlign w:val="center"/>
          </w:tcPr>
          <w:p w14:paraId="6A7522B7" w14:textId="77777777" w:rsidR="00C2175F" w:rsidRPr="004C27D4" w:rsidRDefault="00C2175F" w:rsidP="00C62B5D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</w:tbl>
    <w:p w14:paraId="6415DA18" w14:textId="77777777" w:rsidR="00C2175F" w:rsidRDefault="00C2175F" w:rsidP="00C2175F">
      <w:pPr>
        <w:spacing w:after="0"/>
        <w:rPr>
          <w:rFonts w:asciiTheme="minorHAnsi" w:hAnsiTheme="minorHAnsi" w:cstheme="minorHAnsi"/>
          <w:b/>
          <w:bCs/>
          <w:color w:val="000000" w:themeColor="text1"/>
          <w:sz w:val="20"/>
          <w:szCs w:val="20"/>
        </w:rPr>
      </w:pPr>
    </w:p>
    <w:tbl>
      <w:tblPr>
        <w:tblStyle w:val="TabloKlavuzu"/>
        <w:tblW w:w="10774" w:type="dxa"/>
        <w:tblInd w:w="-8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76"/>
        <w:gridCol w:w="3021"/>
        <w:gridCol w:w="3877"/>
      </w:tblGrid>
      <w:tr w:rsidR="00C2175F" w14:paraId="652506C7" w14:textId="77777777" w:rsidTr="00C62B5D">
        <w:tc>
          <w:tcPr>
            <w:tcW w:w="3876" w:type="dxa"/>
          </w:tcPr>
          <w:p w14:paraId="355CAF0C" w14:textId="77777777" w:rsidR="00C2175F" w:rsidRDefault="00C2175F" w:rsidP="00C62B5D">
            <w:pPr>
              <w:spacing w:after="0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021" w:type="dxa"/>
          </w:tcPr>
          <w:p w14:paraId="3FB44184" w14:textId="77777777" w:rsidR="00C2175F" w:rsidRDefault="00C2175F" w:rsidP="00C62B5D">
            <w:pPr>
              <w:spacing w:after="0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877" w:type="dxa"/>
          </w:tcPr>
          <w:p w14:paraId="01423CD9" w14:textId="77777777" w:rsidR="00C2175F" w:rsidRDefault="00C2175F" w:rsidP="00C62B5D">
            <w:pPr>
              <w:spacing w:after="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Uygundur</w:t>
            </w:r>
          </w:p>
        </w:tc>
      </w:tr>
      <w:tr w:rsidR="00C2175F" w14:paraId="7479A8A4" w14:textId="77777777" w:rsidTr="00C62B5D">
        <w:tc>
          <w:tcPr>
            <w:tcW w:w="3876" w:type="dxa"/>
          </w:tcPr>
          <w:p w14:paraId="5881F81A" w14:textId="77777777" w:rsidR="00C2175F" w:rsidRDefault="00C2175F" w:rsidP="00C62B5D">
            <w:pPr>
              <w:spacing w:after="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………………………………</w:t>
            </w:r>
          </w:p>
        </w:tc>
        <w:tc>
          <w:tcPr>
            <w:tcW w:w="3021" w:type="dxa"/>
          </w:tcPr>
          <w:p w14:paraId="0D17F3C3" w14:textId="77777777" w:rsidR="00C2175F" w:rsidRDefault="00C2175F" w:rsidP="00C62B5D">
            <w:pPr>
              <w:spacing w:after="0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877" w:type="dxa"/>
          </w:tcPr>
          <w:p w14:paraId="6AEF2C0C" w14:textId="77777777" w:rsidR="00C2175F" w:rsidRDefault="00C2175F" w:rsidP="00C62B5D">
            <w:pPr>
              <w:spacing w:after="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…………………..</w:t>
            </w:r>
            <w:r w:rsidRPr="008C2B06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......................</w:t>
            </w:r>
          </w:p>
        </w:tc>
      </w:tr>
      <w:tr w:rsidR="00C2175F" w14:paraId="7B623307" w14:textId="77777777" w:rsidTr="00C62B5D">
        <w:tc>
          <w:tcPr>
            <w:tcW w:w="3876" w:type="dxa"/>
          </w:tcPr>
          <w:p w14:paraId="7A478526" w14:textId="77777777" w:rsidR="00C2175F" w:rsidRDefault="00C2175F" w:rsidP="00C62B5D">
            <w:pPr>
              <w:spacing w:after="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Fen Bilimleri Öğretmeni</w:t>
            </w:r>
          </w:p>
        </w:tc>
        <w:tc>
          <w:tcPr>
            <w:tcW w:w="3021" w:type="dxa"/>
          </w:tcPr>
          <w:p w14:paraId="24CC0076" w14:textId="77777777" w:rsidR="00C2175F" w:rsidRDefault="00C2175F" w:rsidP="00C62B5D">
            <w:pPr>
              <w:spacing w:after="0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3877" w:type="dxa"/>
          </w:tcPr>
          <w:p w14:paraId="413A79DF" w14:textId="77777777" w:rsidR="00C2175F" w:rsidRDefault="00C2175F" w:rsidP="00C62B5D">
            <w:pPr>
              <w:spacing w:after="0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color w:val="000000" w:themeColor="text1"/>
                <w:sz w:val="18"/>
                <w:szCs w:val="18"/>
              </w:rPr>
              <w:t>Okul Müdürü</w:t>
            </w:r>
          </w:p>
        </w:tc>
      </w:tr>
    </w:tbl>
    <w:p w14:paraId="6AE8F46E" w14:textId="11E59D34" w:rsidR="00C2175F" w:rsidRPr="004C27D4" w:rsidRDefault="00C2175F" w:rsidP="004C27D4">
      <w:pPr>
        <w:spacing w:after="0"/>
        <w:rPr>
          <w:rFonts w:asciiTheme="minorHAnsi" w:hAnsiTheme="minorHAnsi" w:cstheme="minorHAnsi"/>
          <w:b/>
          <w:bCs/>
          <w:color w:val="000000" w:themeColor="text1"/>
          <w:sz w:val="20"/>
          <w:szCs w:val="20"/>
        </w:rPr>
      </w:pPr>
      <w:r w:rsidRPr="004C27D4">
        <w:rPr>
          <w:rFonts w:asciiTheme="minorHAnsi" w:hAnsiTheme="minorHAnsi" w:cstheme="minorHAnsi"/>
          <w:b/>
          <w:bCs/>
          <w:color w:val="000000" w:themeColor="text1"/>
          <w:sz w:val="20"/>
          <w:szCs w:val="20"/>
        </w:rPr>
        <w:t xml:space="preserve"> </w:t>
      </w:r>
    </w:p>
    <w:sectPr w:rsidR="00C2175F" w:rsidRPr="004C27D4" w:rsidSect="00C2175F">
      <w:pgSz w:w="11906" w:h="16838"/>
      <w:pgMar w:top="568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15385"/>
    <w:multiLevelType w:val="multilevel"/>
    <w:tmpl w:val="CFE4D6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D66F51"/>
    <w:multiLevelType w:val="multilevel"/>
    <w:tmpl w:val="8918E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BB771A"/>
    <w:multiLevelType w:val="hybridMultilevel"/>
    <w:tmpl w:val="C86A31F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4D3C83"/>
    <w:multiLevelType w:val="multilevel"/>
    <w:tmpl w:val="50320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03D378D"/>
    <w:multiLevelType w:val="multilevel"/>
    <w:tmpl w:val="CA06E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15236EB"/>
    <w:multiLevelType w:val="hybridMultilevel"/>
    <w:tmpl w:val="29503B7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9131BE"/>
    <w:multiLevelType w:val="multilevel"/>
    <w:tmpl w:val="157C8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F102D5B"/>
    <w:multiLevelType w:val="multilevel"/>
    <w:tmpl w:val="76064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FDB0E8D"/>
    <w:multiLevelType w:val="hybridMultilevel"/>
    <w:tmpl w:val="E27A218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464E09"/>
    <w:multiLevelType w:val="multilevel"/>
    <w:tmpl w:val="F55EC2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480588A"/>
    <w:multiLevelType w:val="multilevel"/>
    <w:tmpl w:val="E2EAEF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1966795"/>
    <w:multiLevelType w:val="hybridMultilevel"/>
    <w:tmpl w:val="FF3EB29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E9C72BC"/>
    <w:multiLevelType w:val="multilevel"/>
    <w:tmpl w:val="D1322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04A7F70"/>
    <w:multiLevelType w:val="multilevel"/>
    <w:tmpl w:val="92A43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2C51B60"/>
    <w:multiLevelType w:val="hybridMultilevel"/>
    <w:tmpl w:val="BA2A4DD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2545BC"/>
    <w:multiLevelType w:val="multilevel"/>
    <w:tmpl w:val="F6108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86E3E69"/>
    <w:multiLevelType w:val="multilevel"/>
    <w:tmpl w:val="0A6C4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9E74059"/>
    <w:multiLevelType w:val="multilevel"/>
    <w:tmpl w:val="B75A87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A9140C7"/>
    <w:multiLevelType w:val="multilevel"/>
    <w:tmpl w:val="B964D6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C865311"/>
    <w:multiLevelType w:val="multilevel"/>
    <w:tmpl w:val="CFB26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E901089"/>
    <w:multiLevelType w:val="multilevel"/>
    <w:tmpl w:val="20FCA5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09F0CE0"/>
    <w:multiLevelType w:val="multilevel"/>
    <w:tmpl w:val="48AEB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07727453">
    <w:abstractNumId w:val="8"/>
  </w:num>
  <w:num w:numId="2" w16cid:durableId="66349471">
    <w:abstractNumId w:val="11"/>
  </w:num>
  <w:num w:numId="3" w16cid:durableId="1261372345">
    <w:abstractNumId w:val="14"/>
  </w:num>
  <w:num w:numId="4" w16cid:durableId="313340762">
    <w:abstractNumId w:val="5"/>
  </w:num>
  <w:num w:numId="5" w16cid:durableId="133110331">
    <w:abstractNumId w:val="2"/>
  </w:num>
  <w:num w:numId="6" w16cid:durableId="1670908006">
    <w:abstractNumId w:val="13"/>
  </w:num>
  <w:num w:numId="7" w16cid:durableId="1923224334">
    <w:abstractNumId w:val="21"/>
  </w:num>
  <w:num w:numId="8" w16cid:durableId="1738626873">
    <w:abstractNumId w:val="21"/>
    <w:lvlOverride w:ilvl="2">
      <w:lvl w:ilvl="2">
        <w:numFmt w:val="bullet"/>
        <w:lvlText w:val=""/>
        <w:lvlJc w:val="left"/>
        <w:pPr>
          <w:tabs>
            <w:tab w:val="num" w:pos="2160"/>
          </w:tabs>
          <w:ind w:left="2160" w:hanging="360"/>
        </w:pPr>
        <w:rPr>
          <w:rFonts w:ascii="Wingdings" w:hAnsi="Wingdings" w:hint="default"/>
          <w:sz w:val="20"/>
        </w:rPr>
      </w:lvl>
    </w:lvlOverride>
  </w:num>
  <w:num w:numId="9" w16cid:durableId="1712727486">
    <w:abstractNumId w:val="21"/>
    <w:lvlOverride w:ilvl="2">
      <w:lvl w:ilvl="2">
        <w:numFmt w:val="bullet"/>
        <w:lvlText w:val=""/>
        <w:lvlJc w:val="left"/>
        <w:pPr>
          <w:tabs>
            <w:tab w:val="num" w:pos="2160"/>
          </w:tabs>
          <w:ind w:left="2160" w:hanging="360"/>
        </w:pPr>
        <w:rPr>
          <w:rFonts w:ascii="Wingdings" w:hAnsi="Wingdings" w:hint="default"/>
          <w:sz w:val="20"/>
        </w:rPr>
      </w:lvl>
    </w:lvlOverride>
  </w:num>
  <w:num w:numId="10" w16cid:durableId="851188237">
    <w:abstractNumId w:val="18"/>
  </w:num>
  <w:num w:numId="11" w16cid:durableId="1534657295">
    <w:abstractNumId w:val="20"/>
  </w:num>
  <w:num w:numId="12" w16cid:durableId="1586962695">
    <w:abstractNumId w:val="0"/>
  </w:num>
  <w:num w:numId="13" w16cid:durableId="652025475">
    <w:abstractNumId w:val="1"/>
  </w:num>
  <w:num w:numId="14" w16cid:durableId="373426894">
    <w:abstractNumId w:val="16"/>
  </w:num>
  <w:num w:numId="15" w16cid:durableId="134495213">
    <w:abstractNumId w:val="3"/>
  </w:num>
  <w:num w:numId="16" w16cid:durableId="934946012">
    <w:abstractNumId w:val="6"/>
  </w:num>
  <w:num w:numId="17" w16cid:durableId="1546408827">
    <w:abstractNumId w:val="17"/>
  </w:num>
  <w:num w:numId="18" w16cid:durableId="1747068262">
    <w:abstractNumId w:val="12"/>
  </w:num>
  <w:num w:numId="19" w16cid:durableId="1789740513">
    <w:abstractNumId w:val="15"/>
  </w:num>
  <w:num w:numId="20" w16cid:durableId="530991554">
    <w:abstractNumId w:val="9"/>
  </w:num>
  <w:num w:numId="21" w16cid:durableId="1703169164">
    <w:abstractNumId w:val="7"/>
  </w:num>
  <w:num w:numId="22" w16cid:durableId="1087574010">
    <w:abstractNumId w:val="4"/>
  </w:num>
  <w:num w:numId="23" w16cid:durableId="324550369">
    <w:abstractNumId w:val="10"/>
  </w:num>
  <w:num w:numId="24" w16cid:durableId="371197209">
    <w:abstractNumId w:val="19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3678"/>
    <w:rsid w:val="00005773"/>
    <w:rsid w:val="0000592E"/>
    <w:rsid w:val="00006451"/>
    <w:rsid w:val="0002416D"/>
    <w:rsid w:val="000242BA"/>
    <w:rsid w:val="00024446"/>
    <w:rsid w:val="000250FC"/>
    <w:rsid w:val="00026BEF"/>
    <w:rsid w:val="00030376"/>
    <w:rsid w:val="00030622"/>
    <w:rsid w:val="000325CA"/>
    <w:rsid w:val="00042D69"/>
    <w:rsid w:val="0004537F"/>
    <w:rsid w:val="00050178"/>
    <w:rsid w:val="000626BB"/>
    <w:rsid w:val="00063043"/>
    <w:rsid w:val="00072181"/>
    <w:rsid w:val="00072C56"/>
    <w:rsid w:val="0007767A"/>
    <w:rsid w:val="00086771"/>
    <w:rsid w:val="00091230"/>
    <w:rsid w:val="00097115"/>
    <w:rsid w:val="000A154A"/>
    <w:rsid w:val="000A1E78"/>
    <w:rsid w:val="000A20DD"/>
    <w:rsid w:val="000A39E4"/>
    <w:rsid w:val="000A7DE1"/>
    <w:rsid w:val="000B23AC"/>
    <w:rsid w:val="000B3197"/>
    <w:rsid w:val="000B38F3"/>
    <w:rsid w:val="000F6D9A"/>
    <w:rsid w:val="001007E6"/>
    <w:rsid w:val="001058F7"/>
    <w:rsid w:val="00107C8A"/>
    <w:rsid w:val="00110F80"/>
    <w:rsid w:val="00113798"/>
    <w:rsid w:val="001241B7"/>
    <w:rsid w:val="00135457"/>
    <w:rsid w:val="00135C2B"/>
    <w:rsid w:val="00142F7C"/>
    <w:rsid w:val="00147920"/>
    <w:rsid w:val="00147F28"/>
    <w:rsid w:val="0015085D"/>
    <w:rsid w:val="00153C17"/>
    <w:rsid w:val="001568C7"/>
    <w:rsid w:val="001617EB"/>
    <w:rsid w:val="00162900"/>
    <w:rsid w:val="001700E4"/>
    <w:rsid w:val="00171036"/>
    <w:rsid w:val="001852A0"/>
    <w:rsid w:val="00186DEA"/>
    <w:rsid w:val="001908D2"/>
    <w:rsid w:val="00197150"/>
    <w:rsid w:val="001A0676"/>
    <w:rsid w:val="001A42D7"/>
    <w:rsid w:val="001A7BBC"/>
    <w:rsid w:val="001B05EB"/>
    <w:rsid w:val="001B05F8"/>
    <w:rsid w:val="001B6F7F"/>
    <w:rsid w:val="001C349D"/>
    <w:rsid w:val="001C4D71"/>
    <w:rsid w:val="001C71A2"/>
    <w:rsid w:val="001D6317"/>
    <w:rsid w:val="001E6437"/>
    <w:rsid w:val="001E6EE9"/>
    <w:rsid w:val="001F48F0"/>
    <w:rsid w:val="001F5062"/>
    <w:rsid w:val="001F51A6"/>
    <w:rsid w:val="002006FE"/>
    <w:rsid w:val="00204090"/>
    <w:rsid w:val="002052F0"/>
    <w:rsid w:val="0021234A"/>
    <w:rsid w:val="002146AE"/>
    <w:rsid w:val="0021555F"/>
    <w:rsid w:val="0022707D"/>
    <w:rsid w:val="002346AF"/>
    <w:rsid w:val="00262945"/>
    <w:rsid w:val="0026546B"/>
    <w:rsid w:val="00270CB8"/>
    <w:rsid w:val="002776E0"/>
    <w:rsid w:val="00283E37"/>
    <w:rsid w:val="002923CA"/>
    <w:rsid w:val="00295A61"/>
    <w:rsid w:val="00297C17"/>
    <w:rsid w:val="002A214B"/>
    <w:rsid w:val="002A6013"/>
    <w:rsid w:val="002A7A52"/>
    <w:rsid w:val="002A7AD1"/>
    <w:rsid w:val="002B646F"/>
    <w:rsid w:val="002C1ED2"/>
    <w:rsid w:val="002C65A2"/>
    <w:rsid w:val="002D3FC9"/>
    <w:rsid w:val="002D5C01"/>
    <w:rsid w:val="002D5D8D"/>
    <w:rsid w:val="002E2E17"/>
    <w:rsid w:val="002E5E51"/>
    <w:rsid w:val="002F0ADC"/>
    <w:rsid w:val="002F11D5"/>
    <w:rsid w:val="002F357F"/>
    <w:rsid w:val="00302ADF"/>
    <w:rsid w:val="00303FA4"/>
    <w:rsid w:val="003070C5"/>
    <w:rsid w:val="00314CAA"/>
    <w:rsid w:val="00322ABF"/>
    <w:rsid w:val="00327B89"/>
    <w:rsid w:val="003333C2"/>
    <w:rsid w:val="00344FAE"/>
    <w:rsid w:val="00346338"/>
    <w:rsid w:val="00352A83"/>
    <w:rsid w:val="00352F25"/>
    <w:rsid w:val="00356A3E"/>
    <w:rsid w:val="003615FE"/>
    <w:rsid w:val="00367D91"/>
    <w:rsid w:val="0037084B"/>
    <w:rsid w:val="0037373A"/>
    <w:rsid w:val="00386116"/>
    <w:rsid w:val="00395E5C"/>
    <w:rsid w:val="003962EF"/>
    <w:rsid w:val="003A1A83"/>
    <w:rsid w:val="003A3BC2"/>
    <w:rsid w:val="003A5C35"/>
    <w:rsid w:val="003A6297"/>
    <w:rsid w:val="003A776D"/>
    <w:rsid w:val="003B06A9"/>
    <w:rsid w:val="003B524E"/>
    <w:rsid w:val="003C0984"/>
    <w:rsid w:val="003D3724"/>
    <w:rsid w:val="003D52D5"/>
    <w:rsid w:val="003D5D34"/>
    <w:rsid w:val="003E1E47"/>
    <w:rsid w:val="003E48B5"/>
    <w:rsid w:val="003E49FB"/>
    <w:rsid w:val="003E74B7"/>
    <w:rsid w:val="003F1AE7"/>
    <w:rsid w:val="003F6D9A"/>
    <w:rsid w:val="00400B96"/>
    <w:rsid w:val="00414187"/>
    <w:rsid w:val="0042370E"/>
    <w:rsid w:val="00426428"/>
    <w:rsid w:val="004353BD"/>
    <w:rsid w:val="0043622B"/>
    <w:rsid w:val="00451DB8"/>
    <w:rsid w:val="00451F26"/>
    <w:rsid w:val="00453CAB"/>
    <w:rsid w:val="004563CF"/>
    <w:rsid w:val="00456B1C"/>
    <w:rsid w:val="00476398"/>
    <w:rsid w:val="004769E8"/>
    <w:rsid w:val="004800C8"/>
    <w:rsid w:val="00496E11"/>
    <w:rsid w:val="004A5DC8"/>
    <w:rsid w:val="004A74AF"/>
    <w:rsid w:val="004C1335"/>
    <w:rsid w:val="004C27D4"/>
    <w:rsid w:val="004C47BE"/>
    <w:rsid w:val="004D372C"/>
    <w:rsid w:val="004D43CC"/>
    <w:rsid w:val="004D69D9"/>
    <w:rsid w:val="004D757D"/>
    <w:rsid w:val="004E0E7C"/>
    <w:rsid w:val="004E2028"/>
    <w:rsid w:val="004E7FA6"/>
    <w:rsid w:val="004F6771"/>
    <w:rsid w:val="00505421"/>
    <w:rsid w:val="00511731"/>
    <w:rsid w:val="00512229"/>
    <w:rsid w:val="005447A5"/>
    <w:rsid w:val="00551969"/>
    <w:rsid w:val="00553685"/>
    <w:rsid w:val="00554F84"/>
    <w:rsid w:val="00562ECC"/>
    <w:rsid w:val="00572724"/>
    <w:rsid w:val="00572989"/>
    <w:rsid w:val="00581A01"/>
    <w:rsid w:val="00585E46"/>
    <w:rsid w:val="00586E50"/>
    <w:rsid w:val="005958F5"/>
    <w:rsid w:val="005977B6"/>
    <w:rsid w:val="005A64BA"/>
    <w:rsid w:val="005C4A11"/>
    <w:rsid w:val="005D5FC3"/>
    <w:rsid w:val="005E1DA3"/>
    <w:rsid w:val="005E25D3"/>
    <w:rsid w:val="005F6E7A"/>
    <w:rsid w:val="006054F9"/>
    <w:rsid w:val="0060598A"/>
    <w:rsid w:val="00605F97"/>
    <w:rsid w:val="006179E0"/>
    <w:rsid w:val="0062610C"/>
    <w:rsid w:val="00631C05"/>
    <w:rsid w:val="00635577"/>
    <w:rsid w:val="00641A33"/>
    <w:rsid w:val="006434A0"/>
    <w:rsid w:val="0064420F"/>
    <w:rsid w:val="006547B4"/>
    <w:rsid w:val="00655EB0"/>
    <w:rsid w:val="00672273"/>
    <w:rsid w:val="00674DEE"/>
    <w:rsid w:val="00685E37"/>
    <w:rsid w:val="0068797B"/>
    <w:rsid w:val="006944A9"/>
    <w:rsid w:val="006952E9"/>
    <w:rsid w:val="006A0CEA"/>
    <w:rsid w:val="006A1D08"/>
    <w:rsid w:val="006B0278"/>
    <w:rsid w:val="006B10C4"/>
    <w:rsid w:val="006C2A78"/>
    <w:rsid w:val="006C50B6"/>
    <w:rsid w:val="006D4EAE"/>
    <w:rsid w:val="006D5821"/>
    <w:rsid w:val="006E00CA"/>
    <w:rsid w:val="006E32B0"/>
    <w:rsid w:val="006F1F6B"/>
    <w:rsid w:val="006F2EA2"/>
    <w:rsid w:val="007021CC"/>
    <w:rsid w:val="007125DF"/>
    <w:rsid w:val="00712689"/>
    <w:rsid w:val="007140C1"/>
    <w:rsid w:val="00731B00"/>
    <w:rsid w:val="00731B2C"/>
    <w:rsid w:val="00731C96"/>
    <w:rsid w:val="007327B8"/>
    <w:rsid w:val="007349DE"/>
    <w:rsid w:val="0073504A"/>
    <w:rsid w:val="00743076"/>
    <w:rsid w:val="00743C71"/>
    <w:rsid w:val="00751AA4"/>
    <w:rsid w:val="007750E3"/>
    <w:rsid w:val="00782A8F"/>
    <w:rsid w:val="00783171"/>
    <w:rsid w:val="007916E1"/>
    <w:rsid w:val="00791734"/>
    <w:rsid w:val="00791F96"/>
    <w:rsid w:val="007932B2"/>
    <w:rsid w:val="00794D49"/>
    <w:rsid w:val="00794F9F"/>
    <w:rsid w:val="0079610F"/>
    <w:rsid w:val="007A5F74"/>
    <w:rsid w:val="007A6D15"/>
    <w:rsid w:val="007B6603"/>
    <w:rsid w:val="007B6715"/>
    <w:rsid w:val="007C2E0B"/>
    <w:rsid w:val="007D2E26"/>
    <w:rsid w:val="007D34D7"/>
    <w:rsid w:val="007E5B50"/>
    <w:rsid w:val="007F233A"/>
    <w:rsid w:val="007F4EC9"/>
    <w:rsid w:val="00801DEC"/>
    <w:rsid w:val="00802E79"/>
    <w:rsid w:val="00803A59"/>
    <w:rsid w:val="00805743"/>
    <w:rsid w:val="00806059"/>
    <w:rsid w:val="0082086C"/>
    <w:rsid w:val="00824015"/>
    <w:rsid w:val="00830051"/>
    <w:rsid w:val="00833229"/>
    <w:rsid w:val="00834553"/>
    <w:rsid w:val="008359E9"/>
    <w:rsid w:val="008414F1"/>
    <w:rsid w:val="00841C5F"/>
    <w:rsid w:val="00844B35"/>
    <w:rsid w:val="008463EA"/>
    <w:rsid w:val="00852B5C"/>
    <w:rsid w:val="00853919"/>
    <w:rsid w:val="0085392F"/>
    <w:rsid w:val="00855157"/>
    <w:rsid w:val="008620BE"/>
    <w:rsid w:val="00864E84"/>
    <w:rsid w:val="00866A1A"/>
    <w:rsid w:val="0087316E"/>
    <w:rsid w:val="00875B9B"/>
    <w:rsid w:val="00876766"/>
    <w:rsid w:val="0087796F"/>
    <w:rsid w:val="00892FF1"/>
    <w:rsid w:val="00895323"/>
    <w:rsid w:val="008B2685"/>
    <w:rsid w:val="008C2B06"/>
    <w:rsid w:val="008C3A36"/>
    <w:rsid w:val="008D0AD5"/>
    <w:rsid w:val="008E61D1"/>
    <w:rsid w:val="008E7631"/>
    <w:rsid w:val="00900362"/>
    <w:rsid w:val="0090610D"/>
    <w:rsid w:val="0091075D"/>
    <w:rsid w:val="00922DCA"/>
    <w:rsid w:val="00923F63"/>
    <w:rsid w:val="00940451"/>
    <w:rsid w:val="00950B1E"/>
    <w:rsid w:val="00955505"/>
    <w:rsid w:val="00961FD3"/>
    <w:rsid w:val="009679B9"/>
    <w:rsid w:val="009752B7"/>
    <w:rsid w:val="00976961"/>
    <w:rsid w:val="00977C83"/>
    <w:rsid w:val="00984A92"/>
    <w:rsid w:val="009924D7"/>
    <w:rsid w:val="00995989"/>
    <w:rsid w:val="00996A9C"/>
    <w:rsid w:val="00997BB2"/>
    <w:rsid w:val="009A36B8"/>
    <w:rsid w:val="009B332F"/>
    <w:rsid w:val="009C1D70"/>
    <w:rsid w:val="009C2943"/>
    <w:rsid w:val="009C6E8A"/>
    <w:rsid w:val="009C71B4"/>
    <w:rsid w:val="009E0F5C"/>
    <w:rsid w:val="009E62AD"/>
    <w:rsid w:val="009F076E"/>
    <w:rsid w:val="00A00A5B"/>
    <w:rsid w:val="00A038D1"/>
    <w:rsid w:val="00A155E8"/>
    <w:rsid w:val="00A211E1"/>
    <w:rsid w:val="00A231B7"/>
    <w:rsid w:val="00A316D4"/>
    <w:rsid w:val="00A401FA"/>
    <w:rsid w:val="00A413CC"/>
    <w:rsid w:val="00A57AC2"/>
    <w:rsid w:val="00A602A4"/>
    <w:rsid w:val="00A63678"/>
    <w:rsid w:val="00A63F79"/>
    <w:rsid w:val="00A646EB"/>
    <w:rsid w:val="00A725CE"/>
    <w:rsid w:val="00A75CD2"/>
    <w:rsid w:val="00A7761A"/>
    <w:rsid w:val="00A905F2"/>
    <w:rsid w:val="00A90DA9"/>
    <w:rsid w:val="00A90EFD"/>
    <w:rsid w:val="00A92038"/>
    <w:rsid w:val="00AB2D0D"/>
    <w:rsid w:val="00AB33F9"/>
    <w:rsid w:val="00AC4087"/>
    <w:rsid w:val="00AE27C7"/>
    <w:rsid w:val="00AE550F"/>
    <w:rsid w:val="00B120A0"/>
    <w:rsid w:val="00B15F2E"/>
    <w:rsid w:val="00B32ECC"/>
    <w:rsid w:val="00B36531"/>
    <w:rsid w:val="00B37492"/>
    <w:rsid w:val="00B40181"/>
    <w:rsid w:val="00B44CBF"/>
    <w:rsid w:val="00B6404C"/>
    <w:rsid w:val="00B6561B"/>
    <w:rsid w:val="00B7392D"/>
    <w:rsid w:val="00B75E3A"/>
    <w:rsid w:val="00BA53B3"/>
    <w:rsid w:val="00BB0DA9"/>
    <w:rsid w:val="00BB588D"/>
    <w:rsid w:val="00BC085D"/>
    <w:rsid w:val="00BD0DC6"/>
    <w:rsid w:val="00BD19BE"/>
    <w:rsid w:val="00BD2441"/>
    <w:rsid w:val="00BD6C0E"/>
    <w:rsid w:val="00BE1B35"/>
    <w:rsid w:val="00BE3BB4"/>
    <w:rsid w:val="00BF0225"/>
    <w:rsid w:val="00BF4E20"/>
    <w:rsid w:val="00BF6F75"/>
    <w:rsid w:val="00C044FF"/>
    <w:rsid w:val="00C0484C"/>
    <w:rsid w:val="00C2175F"/>
    <w:rsid w:val="00C2553F"/>
    <w:rsid w:val="00C266A8"/>
    <w:rsid w:val="00C27451"/>
    <w:rsid w:val="00C330A9"/>
    <w:rsid w:val="00C512BF"/>
    <w:rsid w:val="00C52D12"/>
    <w:rsid w:val="00C63331"/>
    <w:rsid w:val="00C638BF"/>
    <w:rsid w:val="00C835A6"/>
    <w:rsid w:val="00C86B99"/>
    <w:rsid w:val="00C879B9"/>
    <w:rsid w:val="00C90BD4"/>
    <w:rsid w:val="00C9124C"/>
    <w:rsid w:val="00C923A6"/>
    <w:rsid w:val="00CA388D"/>
    <w:rsid w:val="00CA7F2C"/>
    <w:rsid w:val="00CC4C02"/>
    <w:rsid w:val="00CC4FD3"/>
    <w:rsid w:val="00CC5331"/>
    <w:rsid w:val="00CD4110"/>
    <w:rsid w:val="00D00E8D"/>
    <w:rsid w:val="00D07EA5"/>
    <w:rsid w:val="00D11708"/>
    <w:rsid w:val="00D22C92"/>
    <w:rsid w:val="00D26EAC"/>
    <w:rsid w:val="00D3240B"/>
    <w:rsid w:val="00D33864"/>
    <w:rsid w:val="00D34C18"/>
    <w:rsid w:val="00D3666C"/>
    <w:rsid w:val="00D44469"/>
    <w:rsid w:val="00D51D0C"/>
    <w:rsid w:val="00D608CD"/>
    <w:rsid w:val="00D62743"/>
    <w:rsid w:val="00D71F82"/>
    <w:rsid w:val="00DA1AE3"/>
    <w:rsid w:val="00DB0BEF"/>
    <w:rsid w:val="00DC5BD4"/>
    <w:rsid w:val="00DD2FC1"/>
    <w:rsid w:val="00DF10E0"/>
    <w:rsid w:val="00DF1FBF"/>
    <w:rsid w:val="00DF36DC"/>
    <w:rsid w:val="00DF42D2"/>
    <w:rsid w:val="00DF487D"/>
    <w:rsid w:val="00DF6A03"/>
    <w:rsid w:val="00E03070"/>
    <w:rsid w:val="00E07B6C"/>
    <w:rsid w:val="00E10ED7"/>
    <w:rsid w:val="00E152ED"/>
    <w:rsid w:val="00E20184"/>
    <w:rsid w:val="00E23E6F"/>
    <w:rsid w:val="00E25B90"/>
    <w:rsid w:val="00E27323"/>
    <w:rsid w:val="00E45F26"/>
    <w:rsid w:val="00E53D3C"/>
    <w:rsid w:val="00E551BD"/>
    <w:rsid w:val="00E60DEE"/>
    <w:rsid w:val="00E623FB"/>
    <w:rsid w:val="00E631B6"/>
    <w:rsid w:val="00E6376C"/>
    <w:rsid w:val="00E73DD3"/>
    <w:rsid w:val="00E74FA8"/>
    <w:rsid w:val="00E75837"/>
    <w:rsid w:val="00E9022A"/>
    <w:rsid w:val="00EA4EE5"/>
    <w:rsid w:val="00EA7D7A"/>
    <w:rsid w:val="00EB2165"/>
    <w:rsid w:val="00EB29C9"/>
    <w:rsid w:val="00EB4C14"/>
    <w:rsid w:val="00EB7E50"/>
    <w:rsid w:val="00EC0095"/>
    <w:rsid w:val="00EC33B8"/>
    <w:rsid w:val="00ED59E7"/>
    <w:rsid w:val="00ED7E13"/>
    <w:rsid w:val="00EE159C"/>
    <w:rsid w:val="00EE200F"/>
    <w:rsid w:val="00EE7095"/>
    <w:rsid w:val="00EF0779"/>
    <w:rsid w:val="00EF0E47"/>
    <w:rsid w:val="00F013BA"/>
    <w:rsid w:val="00F03B71"/>
    <w:rsid w:val="00F1617F"/>
    <w:rsid w:val="00F2055F"/>
    <w:rsid w:val="00F23E4E"/>
    <w:rsid w:val="00F32185"/>
    <w:rsid w:val="00F50311"/>
    <w:rsid w:val="00F54805"/>
    <w:rsid w:val="00F61DB4"/>
    <w:rsid w:val="00F7590B"/>
    <w:rsid w:val="00F77195"/>
    <w:rsid w:val="00F84624"/>
    <w:rsid w:val="00F93E12"/>
    <w:rsid w:val="00F93FE1"/>
    <w:rsid w:val="00F97688"/>
    <w:rsid w:val="00FA1DDA"/>
    <w:rsid w:val="00FA1E5F"/>
    <w:rsid w:val="00FB5B07"/>
    <w:rsid w:val="00FB6068"/>
    <w:rsid w:val="00FC1DED"/>
    <w:rsid w:val="00FC37C0"/>
    <w:rsid w:val="00FC6BD5"/>
    <w:rsid w:val="00FD17ED"/>
    <w:rsid w:val="00FD4124"/>
    <w:rsid w:val="00FD7B7B"/>
    <w:rsid w:val="00FE3F92"/>
    <w:rsid w:val="00FE48F9"/>
    <w:rsid w:val="00FE76B4"/>
    <w:rsid w:val="00FF052F"/>
    <w:rsid w:val="00FF6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9D31A2"/>
  <w15:chartTrackingRefBased/>
  <w15:docId w15:val="{58CC36D1-B59C-493E-90DD-228B4A439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3678"/>
    <w:pPr>
      <w:spacing w:after="200" w:line="276" w:lineRule="auto"/>
    </w:pPr>
    <w:rPr>
      <w:rFonts w:ascii="Calibri" w:eastAsia="Times New Roman" w:hAnsi="Calibri" w:cs="Times New Roman"/>
      <w:lang w:eastAsia="tr-TR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C879B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k3">
    <w:name w:val="heading 3"/>
    <w:basedOn w:val="Normal"/>
    <w:link w:val="Balk3Char"/>
    <w:uiPriority w:val="9"/>
    <w:qFormat/>
    <w:rsid w:val="00356A3E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B120A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4353B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A63678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A63678"/>
    <w:pPr>
      <w:ind w:left="720"/>
      <w:contextualSpacing/>
    </w:pPr>
  </w:style>
  <w:style w:type="paragraph" w:styleId="ResimYazs">
    <w:name w:val="caption"/>
    <w:basedOn w:val="Normal"/>
    <w:next w:val="Normal"/>
    <w:uiPriority w:val="35"/>
    <w:unhideWhenUsed/>
    <w:qFormat/>
    <w:rsid w:val="00A63678"/>
    <w:pPr>
      <w:spacing w:line="240" w:lineRule="auto"/>
    </w:pPr>
    <w:rPr>
      <w:rFonts w:eastAsia="Calibri"/>
      <w:i/>
      <w:iCs/>
      <w:color w:val="1F497D"/>
      <w:sz w:val="18"/>
      <w:szCs w:val="18"/>
      <w:lang w:eastAsia="en-US"/>
    </w:rPr>
  </w:style>
  <w:style w:type="character" w:customStyle="1" w:styleId="Balk3Char">
    <w:name w:val="Başlık 3 Char"/>
    <w:basedOn w:val="VarsaylanParagrafYazTipi"/>
    <w:link w:val="Balk3"/>
    <w:uiPriority w:val="9"/>
    <w:rsid w:val="00356A3E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styleId="Gl">
    <w:name w:val="Strong"/>
    <w:basedOn w:val="VarsaylanParagrafYazTipi"/>
    <w:uiPriority w:val="22"/>
    <w:qFormat/>
    <w:rsid w:val="00356A3E"/>
    <w:rPr>
      <w:b/>
      <w:bCs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B120A0"/>
    <w:rPr>
      <w:rFonts w:asciiTheme="majorHAnsi" w:eastAsiaTheme="majorEastAsia" w:hAnsiTheme="majorHAnsi" w:cstheme="majorBidi"/>
      <w:i/>
      <w:iCs/>
      <w:color w:val="2F5496" w:themeColor="accent1" w:themeShade="BF"/>
      <w:lang w:eastAsia="tr-TR"/>
    </w:rPr>
  </w:style>
  <w:style w:type="paragraph" w:styleId="NormalWeb">
    <w:name w:val="Normal (Web)"/>
    <w:basedOn w:val="Normal"/>
    <w:uiPriority w:val="99"/>
    <w:unhideWhenUsed/>
    <w:rsid w:val="00802E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zmlenmeyenBahsetme">
    <w:name w:val="Unresolved Mention"/>
    <w:basedOn w:val="VarsaylanParagrafYazTipi"/>
    <w:uiPriority w:val="99"/>
    <w:semiHidden/>
    <w:unhideWhenUsed/>
    <w:rsid w:val="004A74AF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4A74AF"/>
    <w:rPr>
      <w:color w:val="954F72" w:themeColor="followedHyperlink"/>
      <w:u w:val="single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4353BD"/>
    <w:rPr>
      <w:rFonts w:asciiTheme="majorHAnsi" w:eastAsiaTheme="majorEastAsia" w:hAnsiTheme="majorHAnsi" w:cstheme="majorBidi"/>
      <w:color w:val="2F5496" w:themeColor="accent1" w:themeShade="BF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C879B9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tr-TR"/>
    </w:rPr>
  </w:style>
  <w:style w:type="table" w:styleId="TabloKlavuzu">
    <w:name w:val="Table Grid"/>
    <w:basedOn w:val="NormalTablo"/>
    <w:uiPriority w:val="39"/>
    <w:rsid w:val="00C217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0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2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4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7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6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0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47531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9167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21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23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8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6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9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2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0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8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4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6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09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1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92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86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26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0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8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4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6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1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9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93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9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51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2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8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95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0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76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39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8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9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26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9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0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1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8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9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1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0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82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84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9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2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36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7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04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8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0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69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1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1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62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8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2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0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1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7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1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6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3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64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6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4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3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7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1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2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13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13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0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15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23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5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2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9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3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32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22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6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24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55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21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5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42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4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8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19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9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5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46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50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89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17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75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5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36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8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2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0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20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8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35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5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83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14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6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03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9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8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72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0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91037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856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1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2655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11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2256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49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8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53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4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7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3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8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7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1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5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7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7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76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9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5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2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9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1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4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1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9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9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3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8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6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7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4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4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17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2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2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1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8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3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1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2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7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9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9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3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7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5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9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91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9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97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02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2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0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4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724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25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6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9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91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7322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7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1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1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5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88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43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8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63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6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53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1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7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8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87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1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13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22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9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1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4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35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1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4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0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82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57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3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5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9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5500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01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64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7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0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4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2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8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fenusbilim.com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341C4A-83AD-40EF-B1B3-24F4593FC5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1928</Words>
  <Characters>10994</Characters>
  <Application>Microsoft Office Word</Application>
  <DocSecurity>0</DocSecurity>
  <Lines>91</Lines>
  <Paragraphs>25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Windows Kullanıcısı</cp:lastModifiedBy>
  <cp:revision>5</cp:revision>
  <dcterms:created xsi:type="dcterms:W3CDTF">2025-03-09T07:47:00Z</dcterms:created>
  <dcterms:modified xsi:type="dcterms:W3CDTF">2025-07-26T20:01:00Z</dcterms:modified>
</cp:coreProperties>
</file>