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B964B" w14:textId="18DC9902" w:rsidR="00BA6112" w:rsidRPr="004C27D4" w:rsidRDefault="00566641" w:rsidP="00BA6112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56664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BA6112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………… OKULU 5. SINIFLAR FEN BİLİMLERİ DERSİ GÜNLÜK DERS PLÂNI</w:t>
      </w:r>
    </w:p>
    <w:p w14:paraId="3A06CD5E" w14:textId="4D9CBA0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4C27D4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4C27D4" w:rsidRDefault="00685E37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4C27D4" w:rsidRDefault="00395E5C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4F792566" w:rsidR="00685E37" w:rsidRPr="004C27D4" w:rsidRDefault="00EE3C84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E3C8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TARİH: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24</w:t>
            </w:r>
            <w:r w:rsidRPr="00EE3C84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4C27D4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12AFEB84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300948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4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D51D0C" w:rsidRPr="004C27D4" w14:paraId="172CAC16" w14:textId="77777777" w:rsidTr="00B45364">
        <w:trPr>
          <w:trHeight w:val="294"/>
          <w:jc w:val="center"/>
        </w:trPr>
        <w:tc>
          <w:tcPr>
            <w:tcW w:w="2898" w:type="dxa"/>
          </w:tcPr>
          <w:p w14:paraId="3113C776" w14:textId="00BD4313" w:rsidR="00D51D0C" w:rsidRPr="004C27D4" w:rsidRDefault="00D51D0C" w:rsidP="00D51D0C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5ED7C851" w14:textId="1DE8951F" w:rsidR="00D51D0C" w:rsidRPr="004C27D4" w:rsidRDefault="00F94265" w:rsidP="00D51D0C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gramStart"/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>Ünite :</w:t>
            </w:r>
            <w:proofErr w:type="gramEnd"/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22574">
              <w:rPr>
                <w:rFonts w:cs="Calibri"/>
                <w:b/>
                <w:bCs/>
                <w:color w:val="000000"/>
                <w:sz w:val="18"/>
                <w:szCs w:val="18"/>
              </w:rPr>
              <w:t>MADDENİN DOĞASI</w:t>
            </w:r>
          </w:p>
        </w:tc>
      </w:tr>
      <w:tr w:rsidR="009924D7" w:rsidRPr="004C27D4" w14:paraId="3E561861" w14:textId="77777777" w:rsidTr="00AC4BDB">
        <w:trPr>
          <w:trHeight w:val="311"/>
          <w:jc w:val="center"/>
        </w:trPr>
        <w:tc>
          <w:tcPr>
            <w:tcW w:w="2898" w:type="dxa"/>
          </w:tcPr>
          <w:p w14:paraId="27D2879C" w14:textId="1B595528" w:rsidR="009924D7" w:rsidRPr="004C27D4" w:rsidRDefault="009924D7" w:rsidP="009924D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52A92750" w14:textId="0F1940BC" w:rsidR="009924D7" w:rsidRPr="004C27D4" w:rsidRDefault="003238E6" w:rsidP="009924D7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22574">
              <w:rPr>
                <w:rFonts w:cs="Calibri"/>
                <w:color w:val="000000"/>
                <w:sz w:val="18"/>
                <w:szCs w:val="18"/>
              </w:rPr>
              <w:t>Maddenin Tanecikli Yapısı</w:t>
            </w:r>
          </w:p>
        </w:tc>
      </w:tr>
      <w:tr w:rsidR="00C90BD4" w:rsidRPr="004C27D4" w14:paraId="022AB9F2" w14:textId="77777777" w:rsidTr="00BA6112">
        <w:trPr>
          <w:trHeight w:val="1437"/>
          <w:jc w:val="center"/>
        </w:trPr>
        <w:tc>
          <w:tcPr>
            <w:tcW w:w="2898" w:type="dxa"/>
          </w:tcPr>
          <w:p w14:paraId="20735657" w14:textId="77777777" w:rsidR="00C90BD4" w:rsidRPr="004C27D4" w:rsidRDefault="00C90BD4" w:rsidP="00C90B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C90BD4" w:rsidRPr="004C27D4" w:rsidRDefault="00C90BD4" w:rsidP="00C90B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6FA0AD71" w14:textId="10024639" w:rsidR="00743076" w:rsidRPr="004C27D4" w:rsidRDefault="00B11023" w:rsidP="00C90B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E307A">
              <w:rPr>
                <w:rFonts w:cs="Calibri"/>
                <w:b/>
                <w:bCs/>
                <w:color w:val="000000"/>
                <w:sz w:val="18"/>
                <w:szCs w:val="18"/>
              </w:rPr>
              <w:t>FB.5.5.1.</w:t>
            </w:r>
            <w:proofErr w:type="gramStart"/>
            <w:r w:rsidRPr="001E307A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1. </w:t>
            </w:r>
            <w:r w:rsidR="001E307A" w:rsidRPr="001E307A">
              <w:rPr>
                <w:rFonts w:cs="Calibri"/>
                <w:b/>
                <w:bCs/>
                <w:color w:val="000000"/>
                <w:sz w:val="18"/>
                <w:szCs w:val="18"/>
              </w:rPr>
              <w:t>:</w:t>
            </w:r>
            <w:proofErr w:type="gramEnd"/>
            <w:r w:rsidR="001E307A" w:rsidRPr="001E307A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Maddeleri tanecikli, boşluklu ve hareketli yapısına göre sınıflandırabilme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a) Maddelerin tanecikli, boşluklu ve hareketli yapısının niteliklerini belirler.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b) Maddeleri tanecikli, boşluklu ve hareketli yapısına göre ayrıştırır.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c) Maddeleri tanecikli, boşluklu ve hareketli yapısına göre katı, sıvı ve gaz olarak gruplandırır.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ç) Maddeleri tanecikli, boşluklu ve hareketli yapılarına göre farklı gruplar altında etiketler.</w:t>
            </w:r>
          </w:p>
        </w:tc>
      </w:tr>
    </w:tbl>
    <w:p w14:paraId="2E21F028" w14:textId="2A7B45B9" w:rsidR="00FB606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4C27D4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4C27D4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4C27D4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4C27D4" w:rsidRDefault="008C3A36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4C27D4" w:rsidRDefault="0090610D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97"/>
        <w:gridCol w:w="7478"/>
      </w:tblGrid>
      <w:tr w:rsidR="00984A92" w:rsidRPr="004C27D4" w14:paraId="6DE5BB95" w14:textId="77777777" w:rsidTr="002D5C01">
        <w:trPr>
          <w:trHeight w:val="621"/>
          <w:jc w:val="center"/>
        </w:trPr>
        <w:tc>
          <w:tcPr>
            <w:tcW w:w="3397" w:type="dxa"/>
            <w:vAlign w:val="center"/>
          </w:tcPr>
          <w:p w14:paraId="602F87AA" w14:textId="77777777" w:rsidR="00984A92" w:rsidRPr="004C27D4" w:rsidRDefault="00984A92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4C27D4" w:rsidRDefault="00984A92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7478" w:type="dxa"/>
            <w:vAlign w:val="center"/>
          </w:tcPr>
          <w:p w14:paraId="79799A22" w14:textId="77777777" w:rsidR="00984A92" w:rsidRPr="004C27D4" w:rsidRDefault="00984A92" w:rsidP="004C27D4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4C27D4" w:rsidRDefault="00984A92" w:rsidP="004C27D4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4C27D4" w14:paraId="4B45BC9A" w14:textId="77777777" w:rsidTr="002D5C01">
        <w:trPr>
          <w:trHeight w:val="763"/>
          <w:jc w:val="center"/>
        </w:trPr>
        <w:tc>
          <w:tcPr>
            <w:tcW w:w="3397" w:type="dxa"/>
            <w:vAlign w:val="center"/>
          </w:tcPr>
          <w:p w14:paraId="459C7E00" w14:textId="53D54CA3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3AF44806" w14:textId="77777777" w:rsidR="00841C6B" w:rsidRPr="00841C6B" w:rsidRDefault="00841C6B" w:rsidP="00841C6B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Günlük Hayatta Maddelerin Tanecikli Yapısı </w:t>
            </w:r>
            <w:r w:rsidRPr="00841C6B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(Sayfa 52, 54 – Hazırlık ve Merak İstasyonu)</w:t>
            </w:r>
          </w:p>
          <w:p w14:paraId="487BF295" w14:textId="77777777" w:rsidR="00841C6B" w:rsidRPr="00841C6B" w:rsidRDefault="00841C6B" w:rsidP="00841C6B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Öğrencilere şu senaryo sunulur: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"Bir kumsalda yürüdüğümüzde ayaklarımızın altındaki yüzey sert gibi görünse de aslında milyonlarca küçük kum tanesinden oluşur. Peki, çevremizdeki maddeler de aynı şekilde mi?"</w:t>
            </w:r>
          </w:p>
          <w:p w14:paraId="56162741" w14:textId="77777777" w:rsidR="00841C6B" w:rsidRPr="00841C6B" w:rsidRDefault="00841C6B" w:rsidP="00841C6B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Beyin fırtınası: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Öğrenciler, </w:t>
            </w: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maddelerin tanecikli yapıda olup olmadığını ve gözle görünmeyen küçük parçacıklardan oluşabileceğini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tartışır.</w:t>
            </w:r>
          </w:p>
          <w:p w14:paraId="2AECBC62" w14:textId="77777777" w:rsidR="00841C6B" w:rsidRPr="00841C6B" w:rsidRDefault="00841C6B" w:rsidP="00841C6B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"Dondurma çubuğunu ikiye böldüğümüzde daha küçük parçalar oluşur. Bu bölme işlemi sonsuza kadar devam edebilir mi?"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sorusu üzerinden grup tartışması yapılır. </w:t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52 – Ön Değerlendirme İstasyonu)</w:t>
            </w:r>
          </w:p>
          <w:p w14:paraId="5703D849" w14:textId="77777777" w:rsidR="00841C6B" w:rsidRPr="00841C6B" w:rsidRDefault="00841C6B" w:rsidP="00841C6B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Zihin haritası: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Öğrenciler, </w:t>
            </w: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maddenin tanecikli yapısını modelleyecek kavramsal bir harita çizerler.</w:t>
            </w:r>
          </w:p>
          <w:p w14:paraId="78681049" w14:textId="7CE23EFE" w:rsidR="00E152ED" w:rsidRPr="00841C6B" w:rsidRDefault="00841C6B" w:rsidP="00295A61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PDF’den "Hazırlık İstasyonu" ve "Merak İstasyonu" etkinlikleri uygulanır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52, 54)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ve öğrenciler madde yapısı ile ilgili merak ettiklerini yazar.</w:t>
            </w:r>
          </w:p>
        </w:tc>
      </w:tr>
      <w:tr w:rsidR="00984A92" w:rsidRPr="004C27D4" w14:paraId="1C304C10" w14:textId="77777777" w:rsidTr="002D5C01">
        <w:trPr>
          <w:trHeight w:val="533"/>
          <w:jc w:val="center"/>
        </w:trPr>
        <w:tc>
          <w:tcPr>
            <w:tcW w:w="3397" w:type="dxa"/>
            <w:vAlign w:val="center"/>
          </w:tcPr>
          <w:p w14:paraId="1E4B650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Laboratuvar etkinlikleri, proje tabanlı öğrenme, probleme dayalı öğrenme, mühendislik tasarım uygulamaları vb.</w:t>
            </w:r>
          </w:p>
        </w:tc>
        <w:tc>
          <w:tcPr>
            <w:tcW w:w="7478" w:type="dxa"/>
          </w:tcPr>
          <w:p w14:paraId="4B51DC61" w14:textId="77777777" w:rsidR="001D345B" w:rsidRPr="001D345B" w:rsidRDefault="001D345B" w:rsidP="001D345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Tanecikli Modelleme Deneyi </w:t>
            </w:r>
            <w:r w:rsidRPr="001D345B"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>(Sayfa 54-56 – Tanecikleri Modelleyelim Etkinliği)</w:t>
            </w:r>
          </w:p>
          <w:p w14:paraId="1E806243" w14:textId="77777777" w:rsidR="001D345B" w:rsidRPr="001D345B" w:rsidRDefault="001D345B" w:rsidP="001D345B">
            <w:pPr>
              <w:numPr>
                <w:ilvl w:val="0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PDF’deki "Tanecikleri Modelleyelim" etkinliği uygulanır.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3E4662D5" w14:textId="77777777" w:rsidR="001D345B" w:rsidRPr="001D345B" w:rsidRDefault="001D345B" w:rsidP="001D345B">
            <w:pPr>
              <w:numPr>
                <w:ilvl w:val="1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Şeffaf saklama kabı, pinpon topları</w:t>
            </w:r>
          </w:p>
          <w:p w14:paraId="2D4A4B97" w14:textId="77777777" w:rsidR="001D345B" w:rsidRPr="001D345B" w:rsidRDefault="001D345B" w:rsidP="001D345B">
            <w:pPr>
              <w:numPr>
                <w:ilvl w:val="1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Deney Süreci: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16429AE7" w14:textId="77777777" w:rsidR="001D345B" w:rsidRPr="001D345B" w:rsidRDefault="001D345B" w:rsidP="001D345B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Pinpon topları katı madde taneciklerini temsil edecek şekilde sıkı bir şekilde yerleştirilir.</w:t>
            </w:r>
          </w:p>
          <w:p w14:paraId="143D487E" w14:textId="77777777" w:rsidR="001D345B" w:rsidRPr="001D345B" w:rsidRDefault="001D345B" w:rsidP="001D345B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Kap kapatılarak sallandığında taneciklerin sadece titreşim hareketi yaptığı gözlemlenir.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1D345B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20"/>
                <w:szCs w:val="20"/>
              </w:rPr>
              <w:t>(Sayfa 55)</w:t>
            </w:r>
          </w:p>
          <w:p w14:paraId="0E12C293" w14:textId="77777777" w:rsidR="001D345B" w:rsidRPr="001D345B" w:rsidRDefault="001D345B" w:rsidP="001D345B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Bazı pinpon topları çıkarılarak sıvı modeli oluşturulur ve sıvı taneciklerinin dönme ve öteleme hareketleri incelenir.</w:t>
            </w:r>
          </w:p>
          <w:p w14:paraId="00BF28BE" w14:textId="77777777" w:rsidR="001D345B" w:rsidRPr="001D345B" w:rsidRDefault="001D345B" w:rsidP="001D345B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Daha fazla top çıkarılarak gaz modeli oluşturulur ve gaz taneciklerinin rastgele hareket ettiği gözlemlenir.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1D345B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20"/>
                <w:szCs w:val="20"/>
              </w:rPr>
              <w:t>(Sayfa 55)</w:t>
            </w:r>
          </w:p>
          <w:p w14:paraId="24C7B325" w14:textId="7E73301D" w:rsidR="00AE550F" w:rsidRPr="001D345B" w:rsidRDefault="001D345B" w:rsidP="00A645CB">
            <w:pPr>
              <w:numPr>
                <w:ilvl w:val="0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Öğrenciler, katı-sıvı-gaz tanecikleri arasındaki hareket farklılıklarını gözlemleyerek karşılaştırır.</w:t>
            </w:r>
          </w:p>
        </w:tc>
      </w:tr>
      <w:tr w:rsidR="00984A92" w:rsidRPr="004C27D4" w14:paraId="4CE0E1D1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107912E0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57A12D4C" w14:textId="4505F44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5B4CA448" w14:textId="77777777" w:rsidR="001D345B" w:rsidRPr="001D345B" w:rsidRDefault="001D345B" w:rsidP="001D345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Maddelerin Şırıngada Sıkıştırılabilirliği Deneyi </w:t>
            </w:r>
            <w:r w:rsidRPr="001D345B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(Sayfa 56 – Maddeler Şırıngalarda Etkinliği)</w:t>
            </w:r>
          </w:p>
          <w:p w14:paraId="2647476F" w14:textId="77777777" w:rsidR="001D345B" w:rsidRPr="001D345B" w:rsidRDefault="001D345B" w:rsidP="001D345B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 üç gruba ayrılır ve her grup bir maddeyi temsil eder.</w:t>
            </w:r>
          </w:p>
          <w:p w14:paraId="178C28AC" w14:textId="77777777" w:rsidR="001D345B" w:rsidRPr="001D345B" w:rsidRDefault="001D345B" w:rsidP="001D345B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PDF’deki "Maddeler Şırıngalarda" etkinliği uygulanır:</w:t>
            </w: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7700FC90" w14:textId="77777777" w:rsidR="001D345B" w:rsidRPr="001D345B" w:rsidRDefault="001D345B" w:rsidP="001D345B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 şırıngasına taş parçası (katı), B şırıngasına su (sıvı), C şırıngasına hava (gaz) konur.</w:t>
            </w:r>
          </w:p>
          <w:p w14:paraId="7BE61559" w14:textId="77777777" w:rsidR="001D345B" w:rsidRPr="001D345B" w:rsidRDefault="001D345B" w:rsidP="001D345B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Şırıngaların pistonları bastırılarak sıkıştırma hareketi uygulanır.</w:t>
            </w:r>
          </w:p>
          <w:p w14:paraId="44CDED0B" w14:textId="77777777" w:rsidR="001D345B" w:rsidRPr="001D345B" w:rsidRDefault="001D345B" w:rsidP="001D345B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 şu gözlemleri yapar:</w:t>
            </w: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B0BA6A0" w14:textId="77777777" w:rsidR="001D345B" w:rsidRPr="001D345B" w:rsidRDefault="001D345B" w:rsidP="001D345B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>Katılar sıkıştırılamaz.</w:t>
            </w:r>
          </w:p>
          <w:p w14:paraId="7904039D" w14:textId="77777777" w:rsidR="001D345B" w:rsidRPr="001D345B" w:rsidRDefault="001D345B" w:rsidP="001D345B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>Sıvılar neredeyse hiç sıkıştırılamaz.</w:t>
            </w:r>
          </w:p>
          <w:p w14:paraId="2A0BA6C8" w14:textId="77777777" w:rsidR="001D345B" w:rsidRPr="001D345B" w:rsidRDefault="001D345B" w:rsidP="001D345B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 xml:space="preserve">Gazlar kolayca sıkıştırılabilir. </w:t>
            </w:r>
            <w:r w:rsidRPr="001D345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56-57)</w:t>
            </w:r>
          </w:p>
          <w:p w14:paraId="2F3CDC6C" w14:textId="3D51C7C3" w:rsidR="00072C56" w:rsidRPr="001D345B" w:rsidRDefault="001D345B" w:rsidP="00A645CB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Sonuçlar grup içinde tartışılarak öğrenciler, taneciklerin hareketleri ve aralarındaki boşluklarla sıkıştırılabilirlik arasındaki ilişkiyi kurar.</w:t>
            </w:r>
          </w:p>
        </w:tc>
      </w:tr>
      <w:tr w:rsidR="00984A92" w:rsidRPr="004C27D4" w14:paraId="74D9A0A3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06484FA1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7478" w:type="dxa"/>
          </w:tcPr>
          <w:p w14:paraId="14E07AAA" w14:textId="77777777" w:rsidR="00554E5A" w:rsidRPr="00554E5A" w:rsidRDefault="00554E5A" w:rsidP="00554E5A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Günlük Yaşamda Maddelerin Tanecikli Yapısı ve Etiketleme Çalışması </w:t>
            </w:r>
            <w:r w:rsidRPr="00554E5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(Sayfa 60 – Madde Etiketleri Etkinliği)</w:t>
            </w:r>
          </w:p>
          <w:p w14:paraId="02CE7798" w14:textId="77777777" w:rsidR="00554E5A" w:rsidRPr="00554E5A" w:rsidRDefault="00554E5A" w:rsidP="00554E5A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Öğrenciler, kendilerine verilen farklı maddeleri katı, sıvı ve gaz olarak etiketler.</w:t>
            </w:r>
          </w:p>
          <w:p w14:paraId="45CEBFA9" w14:textId="77777777" w:rsidR="00554E5A" w:rsidRPr="00554E5A" w:rsidRDefault="00554E5A" w:rsidP="00554E5A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Maddelerin sıkıştırılabilirlik, şekil, hacim ve hareket özelliklerine göre sınıflandırma yapılır.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54E5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60-61)</w:t>
            </w:r>
          </w:p>
          <w:p w14:paraId="279B8E24" w14:textId="77777777" w:rsidR="00554E5A" w:rsidRPr="00554E5A" w:rsidRDefault="00554E5A" w:rsidP="00554E5A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Poster Çalışması: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15A8BA19" w14:textId="77777777" w:rsidR="00554E5A" w:rsidRPr="00554E5A" w:rsidRDefault="00554E5A" w:rsidP="00554E5A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Öğrenciler, </w:t>
            </w: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"Günlük Hayatta Tanecikli Yapının Önemi"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konulu poster hazırlayarak sunum yapar.</w:t>
            </w:r>
          </w:p>
          <w:p w14:paraId="04F7FB58" w14:textId="77777777" w:rsidR="00554E5A" w:rsidRPr="00554E5A" w:rsidRDefault="00554E5A" w:rsidP="00554E5A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Konular: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38722387" w14:textId="77777777" w:rsidR="00554E5A" w:rsidRPr="00554E5A" w:rsidRDefault="00554E5A" w:rsidP="00554E5A">
            <w:pPr>
              <w:pStyle w:val="NormalWeb"/>
              <w:numPr>
                <w:ilvl w:val="2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Katı, sıvı ve gazların taneciklerinin özellikleri</w:t>
            </w:r>
          </w:p>
          <w:p w14:paraId="0DC9D39A" w14:textId="77777777" w:rsidR="00554E5A" w:rsidRPr="00554E5A" w:rsidRDefault="00554E5A" w:rsidP="00554E5A">
            <w:pPr>
              <w:pStyle w:val="NormalWeb"/>
              <w:numPr>
                <w:ilvl w:val="2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Günlük hayatta kullanılan maddelerin tanecikli yapısının avantajları</w:t>
            </w:r>
          </w:p>
          <w:p w14:paraId="12C78175" w14:textId="77777777" w:rsidR="00554E5A" w:rsidRPr="00554E5A" w:rsidRDefault="00554E5A" w:rsidP="00554E5A">
            <w:pPr>
              <w:pStyle w:val="NormalWeb"/>
              <w:numPr>
                <w:ilvl w:val="2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Sanayide gazların sıkıştırılarak kullanımı </w:t>
            </w:r>
            <w:r w:rsidRPr="00554E5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(Örneğin, oksijen tüpleri, LPG tankları)</w:t>
            </w:r>
          </w:p>
          <w:p w14:paraId="0ABE1610" w14:textId="77777777" w:rsidR="00554E5A" w:rsidRPr="00554E5A" w:rsidRDefault="00554E5A" w:rsidP="00554E5A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Sınıf Tartışması: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39610BE6" w14:textId="77777777" w:rsidR="00554E5A" w:rsidRPr="00554E5A" w:rsidRDefault="00554E5A" w:rsidP="00554E5A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Maddelerin hareketleri ve tanecik yapıları nasıl değişir?</w:t>
            </w:r>
          </w:p>
          <w:p w14:paraId="5B125736" w14:textId="77777777" w:rsidR="00554E5A" w:rsidRPr="00554E5A" w:rsidRDefault="00554E5A" w:rsidP="00554E5A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Sıvılar neden akışkandır?</w:t>
            </w:r>
          </w:p>
          <w:p w14:paraId="32FED261" w14:textId="7A52A49E" w:rsidR="00302ADF" w:rsidRPr="00554E5A" w:rsidRDefault="00554E5A" w:rsidP="00A645CB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Katılar neden sıkıştırılamaz? </w:t>
            </w:r>
            <w:r w:rsidRPr="00554E5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61-62)</w:t>
            </w:r>
          </w:p>
        </w:tc>
      </w:tr>
    </w:tbl>
    <w:p w14:paraId="769EA9E3" w14:textId="100B5FD8" w:rsidR="00A63678" w:rsidRPr="004C27D4" w:rsidRDefault="009C6E8A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6D4EAE" w:rsidRPr="004C27D4" w14:paraId="1E0104D0" w14:textId="77777777" w:rsidTr="00BA6112">
        <w:trPr>
          <w:trHeight w:val="533"/>
          <w:jc w:val="center"/>
        </w:trPr>
        <w:tc>
          <w:tcPr>
            <w:tcW w:w="10746" w:type="dxa"/>
            <w:vAlign w:val="center"/>
          </w:tcPr>
          <w:p w14:paraId="4F843563" w14:textId="3F846B6B" w:rsidR="006D4EAE" w:rsidRPr="006D4EAE" w:rsidRDefault="00650FAA" w:rsidP="006D4EAE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cs="Calibri"/>
                <w:sz w:val="18"/>
                <w:szCs w:val="18"/>
              </w:rPr>
              <w:t>M</w:t>
            </w:r>
            <w:r w:rsidRPr="00DA1641">
              <w:rPr>
                <w:rFonts w:cs="Calibri"/>
                <w:sz w:val="18"/>
                <w:szCs w:val="18"/>
              </w:rPr>
              <w:t>addeleri tanecikli, boşluklu ve hareketli yapısına göre sınıflandırmaları ve bu sınıflandırmayı katı, sıvı ve gaz olarak gruplandırmaları istenebilir.</w:t>
            </w:r>
          </w:p>
        </w:tc>
      </w:tr>
    </w:tbl>
    <w:p w14:paraId="28225DFB" w14:textId="45152C7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4C27D4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03AF8022" w14:textId="1E56C0E6" w:rsidR="00554E5A" w:rsidRPr="00554E5A" w:rsidRDefault="00554E5A" w:rsidP="00554E5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Matematik: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Katı, sıvı ve gaz taneciklerinin boşluk oranlarını hesaplama ve karşılaştırma çalışmaları yapılır. </w:t>
            </w:r>
          </w:p>
          <w:p w14:paraId="7ED345AE" w14:textId="327DACFE" w:rsidR="00554E5A" w:rsidRPr="00554E5A" w:rsidRDefault="00554E5A" w:rsidP="00554E5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Görsel Sanatlar: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Taneciklerin hareketlerini anlatan modelleme ve çizim çalışmaları yapılır. </w:t>
            </w:r>
          </w:p>
          <w:p w14:paraId="0A25204C" w14:textId="1A6253E8" w:rsidR="00554E5A" w:rsidRPr="00554E5A" w:rsidRDefault="00554E5A" w:rsidP="00554E5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Türkçe: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Deney gözlem raporları yazılarak bilimsel yazma becerisi kazanılır. </w:t>
            </w:r>
          </w:p>
          <w:p w14:paraId="4D54AF4B" w14:textId="4939B7A2" w:rsidR="00554E5A" w:rsidRPr="00554E5A" w:rsidRDefault="00554E5A" w:rsidP="00554E5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Sosyal Bilgiler: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Tarihte Democritus’un atom fikri tartışılarak bilimsel düşüncenin gelişimi incelenir. </w:t>
            </w:r>
          </w:p>
          <w:p w14:paraId="3AB485C3" w14:textId="46469F36" w:rsidR="00922DCA" w:rsidRPr="00505421" w:rsidRDefault="00554E5A" w:rsidP="00554E5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Bilişim Teknolojileri: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Deney sonuçları dijital tablo ve grafik hâline getirilerek sunum hazırlanır.</w:t>
            </w:r>
          </w:p>
        </w:tc>
      </w:tr>
    </w:tbl>
    <w:p w14:paraId="51BDF3BC" w14:textId="77777777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4C27D4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4C27D4" w:rsidRDefault="00A63678" w:rsidP="004C27D4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4C27D4" w:rsidRDefault="00A63678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2A95037C" w14:textId="77777777" w:rsidR="00BA6112" w:rsidRDefault="00BA6112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BA6112" w14:paraId="71E97842" w14:textId="77777777" w:rsidTr="00C62B5D">
        <w:tc>
          <w:tcPr>
            <w:tcW w:w="3876" w:type="dxa"/>
          </w:tcPr>
          <w:p w14:paraId="31B370E8" w14:textId="77777777" w:rsidR="00BA6112" w:rsidRDefault="00BA6112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4BFF4B59" w14:textId="77777777" w:rsidR="00BA6112" w:rsidRDefault="00BA6112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1BFA71B9" w14:textId="77777777" w:rsidR="00BA6112" w:rsidRDefault="00BA6112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BA6112" w14:paraId="759C7D72" w14:textId="77777777" w:rsidTr="00C62B5D">
        <w:tc>
          <w:tcPr>
            <w:tcW w:w="3876" w:type="dxa"/>
          </w:tcPr>
          <w:p w14:paraId="24B762B5" w14:textId="77777777" w:rsidR="00BA6112" w:rsidRDefault="00BA6112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2A526E6E" w14:textId="77777777" w:rsidR="00BA6112" w:rsidRDefault="00BA6112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37634009" w14:textId="77777777" w:rsidR="00BA6112" w:rsidRDefault="00BA6112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BA6112" w14:paraId="3B92A57B" w14:textId="77777777" w:rsidTr="00C62B5D">
        <w:tc>
          <w:tcPr>
            <w:tcW w:w="3876" w:type="dxa"/>
          </w:tcPr>
          <w:p w14:paraId="0F857900" w14:textId="77777777" w:rsidR="00BA6112" w:rsidRDefault="00BA6112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0E7FAEC6" w14:textId="77777777" w:rsidR="00BA6112" w:rsidRDefault="00BA6112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53609721" w14:textId="77777777" w:rsidR="00BA6112" w:rsidRDefault="00BA6112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7A7D9476" w:rsidR="007F233A" w:rsidRPr="004C27D4" w:rsidRDefault="007F233A" w:rsidP="00BA6112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sectPr w:rsidR="007F233A" w:rsidRPr="004C27D4" w:rsidSect="00BA611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15385"/>
    <w:multiLevelType w:val="multilevel"/>
    <w:tmpl w:val="CFE4D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66F51"/>
    <w:multiLevelType w:val="multilevel"/>
    <w:tmpl w:val="8918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771A"/>
    <w:multiLevelType w:val="hybridMultilevel"/>
    <w:tmpl w:val="C86A31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D3C83"/>
    <w:multiLevelType w:val="multilevel"/>
    <w:tmpl w:val="5032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3D378D"/>
    <w:multiLevelType w:val="multilevel"/>
    <w:tmpl w:val="CA06E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9131BE"/>
    <w:multiLevelType w:val="multilevel"/>
    <w:tmpl w:val="157C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102D5B"/>
    <w:multiLevelType w:val="multilevel"/>
    <w:tmpl w:val="76064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464E09"/>
    <w:multiLevelType w:val="multilevel"/>
    <w:tmpl w:val="F55EC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80588A"/>
    <w:multiLevelType w:val="multilevel"/>
    <w:tmpl w:val="E2EAE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9C72BC"/>
    <w:multiLevelType w:val="multilevel"/>
    <w:tmpl w:val="D1322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4A7F70"/>
    <w:multiLevelType w:val="multilevel"/>
    <w:tmpl w:val="92A4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2545BC"/>
    <w:multiLevelType w:val="multilevel"/>
    <w:tmpl w:val="F6108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6E3E69"/>
    <w:multiLevelType w:val="multilevel"/>
    <w:tmpl w:val="0A6C4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E74059"/>
    <w:multiLevelType w:val="multilevel"/>
    <w:tmpl w:val="B75A8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9140C7"/>
    <w:multiLevelType w:val="multilevel"/>
    <w:tmpl w:val="B964D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865311"/>
    <w:multiLevelType w:val="multilevel"/>
    <w:tmpl w:val="CFB26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901089"/>
    <w:multiLevelType w:val="multilevel"/>
    <w:tmpl w:val="20FCA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9F0CE0"/>
    <w:multiLevelType w:val="multilevel"/>
    <w:tmpl w:val="48AEB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8"/>
  </w:num>
  <w:num w:numId="2" w16cid:durableId="66349471">
    <w:abstractNumId w:val="11"/>
  </w:num>
  <w:num w:numId="3" w16cid:durableId="1261372345">
    <w:abstractNumId w:val="14"/>
  </w:num>
  <w:num w:numId="4" w16cid:durableId="313340762">
    <w:abstractNumId w:val="5"/>
  </w:num>
  <w:num w:numId="5" w16cid:durableId="133110331">
    <w:abstractNumId w:val="2"/>
  </w:num>
  <w:num w:numId="6" w16cid:durableId="1670908006">
    <w:abstractNumId w:val="13"/>
  </w:num>
  <w:num w:numId="7" w16cid:durableId="1923224334">
    <w:abstractNumId w:val="21"/>
  </w:num>
  <w:num w:numId="8" w16cid:durableId="1738626873">
    <w:abstractNumId w:val="21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9" w16cid:durableId="1712727486">
    <w:abstractNumId w:val="21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0" w16cid:durableId="851188237">
    <w:abstractNumId w:val="18"/>
  </w:num>
  <w:num w:numId="11" w16cid:durableId="1534657295">
    <w:abstractNumId w:val="20"/>
  </w:num>
  <w:num w:numId="12" w16cid:durableId="1586962695">
    <w:abstractNumId w:val="0"/>
  </w:num>
  <w:num w:numId="13" w16cid:durableId="652025475">
    <w:abstractNumId w:val="1"/>
  </w:num>
  <w:num w:numId="14" w16cid:durableId="373426894">
    <w:abstractNumId w:val="16"/>
  </w:num>
  <w:num w:numId="15" w16cid:durableId="134495213">
    <w:abstractNumId w:val="3"/>
  </w:num>
  <w:num w:numId="16" w16cid:durableId="934946012">
    <w:abstractNumId w:val="6"/>
  </w:num>
  <w:num w:numId="17" w16cid:durableId="1546408827">
    <w:abstractNumId w:val="17"/>
  </w:num>
  <w:num w:numId="18" w16cid:durableId="1747068262">
    <w:abstractNumId w:val="12"/>
  </w:num>
  <w:num w:numId="19" w16cid:durableId="1789740513">
    <w:abstractNumId w:val="15"/>
  </w:num>
  <w:num w:numId="20" w16cid:durableId="530991554">
    <w:abstractNumId w:val="9"/>
  </w:num>
  <w:num w:numId="21" w16cid:durableId="1703169164">
    <w:abstractNumId w:val="7"/>
  </w:num>
  <w:num w:numId="22" w16cid:durableId="1087574010">
    <w:abstractNumId w:val="4"/>
  </w:num>
  <w:num w:numId="23" w16cid:durableId="324550369">
    <w:abstractNumId w:val="10"/>
  </w:num>
  <w:num w:numId="24" w16cid:durableId="371197209">
    <w:abstractNumId w:val="1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4446"/>
    <w:rsid w:val="000250FC"/>
    <w:rsid w:val="00026BEF"/>
    <w:rsid w:val="00030376"/>
    <w:rsid w:val="00030622"/>
    <w:rsid w:val="000325CA"/>
    <w:rsid w:val="00042D69"/>
    <w:rsid w:val="0004537F"/>
    <w:rsid w:val="00050178"/>
    <w:rsid w:val="000626BB"/>
    <w:rsid w:val="00063043"/>
    <w:rsid w:val="00072181"/>
    <w:rsid w:val="00072C56"/>
    <w:rsid w:val="0007767A"/>
    <w:rsid w:val="00086771"/>
    <w:rsid w:val="00091230"/>
    <w:rsid w:val="00097115"/>
    <w:rsid w:val="000A154A"/>
    <w:rsid w:val="000A1E78"/>
    <w:rsid w:val="000A20DD"/>
    <w:rsid w:val="000A39E4"/>
    <w:rsid w:val="000A7DE1"/>
    <w:rsid w:val="000B23AC"/>
    <w:rsid w:val="000B3197"/>
    <w:rsid w:val="000B38F3"/>
    <w:rsid w:val="000F6D9A"/>
    <w:rsid w:val="001007E6"/>
    <w:rsid w:val="001058F7"/>
    <w:rsid w:val="00107C8A"/>
    <w:rsid w:val="00110F80"/>
    <w:rsid w:val="00113798"/>
    <w:rsid w:val="001241B7"/>
    <w:rsid w:val="00135457"/>
    <w:rsid w:val="00135C2B"/>
    <w:rsid w:val="00142F7C"/>
    <w:rsid w:val="00147920"/>
    <w:rsid w:val="00147F28"/>
    <w:rsid w:val="0015085D"/>
    <w:rsid w:val="00153C17"/>
    <w:rsid w:val="001568C7"/>
    <w:rsid w:val="001617EB"/>
    <w:rsid w:val="00162900"/>
    <w:rsid w:val="001700E4"/>
    <w:rsid w:val="00171036"/>
    <w:rsid w:val="001852A0"/>
    <w:rsid w:val="00186DEA"/>
    <w:rsid w:val="001908D2"/>
    <w:rsid w:val="00197150"/>
    <w:rsid w:val="001A0676"/>
    <w:rsid w:val="001A42D7"/>
    <w:rsid w:val="001A7BBC"/>
    <w:rsid w:val="001B05EB"/>
    <w:rsid w:val="001B05F8"/>
    <w:rsid w:val="001B6F7F"/>
    <w:rsid w:val="001C349D"/>
    <w:rsid w:val="001C4D71"/>
    <w:rsid w:val="001C71A2"/>
    <w:rsid w:val="001D345B"/>
    <w:rsid w:val="001D6317"/>
    <w:rsid w:val="001E307A"/>
    <w:rsid w:val="001E6437"/>
    <w:rsid w:val="001E6EE9"/>
    <w:rsid w:val="001F48F0"/>
    <w:rsid w:val="001F5062"/>
    <w:rsid w:val="001F51A6"/>
    <w:rsid w:val="002006FE"/>
    <w:rsid w:val="00204090"/>
    <w:rsid w:val="002052F0"/>
    <w:rsid w:val="0021234A"/>
    <w:rsid w:val="002146AE"/>
    <w:rsid w:val="0021555F"/>
    <w:rsid w:val="0022707D"/>
    <w:rsid w:val="002346AF"/>
    <w:rsid w:val="00262945"/>
    <w:rsid w:val="0026546B"/>
    <w:rsid w:val="00270CB8"/>
    <w:rsid w:val="002776E0"/>
    <w:rsid w:val="00283E37"/>
    <w:rsid w:val="002923CA"/>
    <w:rsid w:val="00294758"/>
    <w:rsid w:val="00295A61"/>
    <w:rsid w:val="00297C17"/>
    <w:rsid w:val="002A214B"/>
    <w:rsid w:val="002A6013"/>
    <w:rsid w:val="002A7A52"/>
    <w:rsid w:val="002A7AD1"/>
    <w:rsid w:val="002B646F"/>
    <w:rsid w:val="002C1ED2"/>
    <w:rsid w:val="002C65A2"/>
    <w:rsid w:val="002D3FC9"/>
    <w:rsid w:val="002D5C01"/>
    <w:rsid w:val="002D5D8D"/>
    <w:rsid w:val="002E2E17"/>
    <w:rsid w:val="002E5E51"/>
    <w:rsid w:val="002F0ADC"/>
    <w:rsid w:val="002F11D5"/>
    <w:rsid w:val="002F357F"/>
    <w:rsid w:val="00300948"/>
    <w:rsid w:val="00302ADF"/>
    <w:rsid w:val="00303FA4"/>
    <w:rsid w:val="003070C5"/>
    <w:rsid w:val="00314CAA"/>
    <w:rsid w:val="00322ABF"/>
    <w:rsid w:val="003238E6"/>
    <w:rsid w:val="00327B89"/>
    <w:rsid w:val="003333C2"/>
    <w:rsid w:val="00344FAE"/>
    <w:rsid w:val="00346338"/>
    <w:rsid w:val="00352A83"/>
    <w:rsid w:val="00352F25"/>
    <w:rsid w:val="00356A3E"/>
    <w:rsid w:val="003615FE"/>
    <w:rsid w:val="00367D91"/>
    <w:rsid w:val="0037084B"/>
    <w:rsid w:val="0037373A"/>
    <w:rsid w:val="00386116"/>
    <w:rsid w:val="00395E5C"/>
    <w:rsid w:val="003962EF"/>
    <w:rsid w:val="003A1A83"/>
    <w:rsid w:val="003A3BC2"/>
    <w:rsid w:val="003A5C35"/>
    <w:rsid w:val="003A6297"/>
    <w:rsid w:val="003A776D"/>
    <w:rsid w:val="003B06A9"/>
    <w:rsid w:val="003B524E"/>
    <w:rsid w:val="003C0984"/>
    <w:rsid w:val="003D3724"/>
    <w:rsid w:val="003D52D5"/>
    <w:rsid w:val="003D5D34"/>
    <w:rsid w:val="003E1E47"/>
    <w:rsid w:val="003E48B5"/>
    <w:rsid w:val="003E49FB"/>
    <w:rsid w:val="003E74B7"/>
    <w:rsid w:val="003F1AE7"/>
    <w:rsid w:val="003F6D9A"/>
    <w:rsid w:val="00400B96"/>
    <w:rsid w:val="00414187"/>
    <w:rsid w:val="0042370E"/>
    <w:rsid w:val="00426428"/>
    <w:rsid w:val="004353BD"/>
    <w:rsid w:val="0043622B"/>
    <w:rsid w:val="00451DB8"/>
    <w:rsid w:val="00451F26"/>
    <w:rsid w:val="00453CAB"/>
    <w:rsid w:val="004563CF"/>
    <w:rsid w:val="00456B1C"/>
    <w:rsid w:val="00476398"/>
    <w:rsid w:val="004769E8"/>
    <w:rsid w:val="004800C8"/>
    <w:rsid w:val="00496E11"/>
    <w:rsid w:val="004A5DC8"/>
    <w:rsid w:val="004A74AF"/>
    <w:rsid w:val="004C1335"/>
    <w:rsid w:val="004C27D4"/>
    <w:rsid w:val="004C47BE"/>
    <w:rsid w:val="004D372C"/>
    <w:rsid w:val="004D43CC"/>
    <w:rsid w:val="004D69D9"/>
    <w:rsid w:val="004D757D"/>
    <w:rsid w:val="004E0E7C"/>
    <w:rsid w:val="004E2028"/>
    <w:rsid w:val="004E7FA6"/>
    <w:rsid w:val="004F6771"/>
    <w:rsid w:val="00505421"/>
    <w:rsid w:val="00511731"/>
    <w:rsid w:val="00512229"/>
    <w:rsid w:val="005447A5"/>
    <w:rsid w:val="00551969"/>
    <w:rsid w:val="00553685"/>
    <w:rsid w:val="00554E5A"/>
    <w:rsid w:val="00554F84"/>
    <w:rsid w:val="00562ECC"/>
    <w:rsid w:val="00566641"/>
    <w:rsid w:val="00572724"/>
    <w:rsid w:val="00572989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4F9"/>
    <w:rsid w:val="0060598A"/>
    <w:rsid w:val="00605F97"/>
    <w:rsid w:val="006179E0"/>
    <w:rsid w:val="0062610C"/>
    <w:rsid w:val="00631C05"/>
    <w:rsid w:val="00635577"/>
    <w:rsid w:val="00641A33"/>
    <w:rsid w:val="006434A0"/>
    <w:rsid w:val="0064420F"/>
    <w:rsid w:val="00650FAA"/>
    <w:rsid w:val="006547B4"/>
    <w:rsid w:val="00655EB0"/>
    <w:rsid w:val="00672273"/>
    <w:rsid w:val="00674DEE"/>
    <w:rsid w:val="00685E37"/>
    <w:rsid w:val="0068797B"/>
    <w:rsid w:val="006944A9"/>
    <w:rsid w:val="006952E9"/>
    <w:rsid w:val="006A0CEA"/>
    <w:rsid w:val="006A1D08"/>
    <w:rsid w:val="006B0278"/>
    <w:rsid w:val="006B10C4"/>
    <w:rsid w:val="006C2A78"/>
    <w:rsid w:val="006C50B6"/>
    <w:rsid w:val="006D4EAE"/>
    <w:rsid w:val="006D5821"/>
    <w:rsid w:val="006E00CA"/>
    <w:rsid w:val="006E32B0"/>
    <w:rsid w:val="006F1F6B"/>
    <w:rsid w:val="007021CC"/>
    <w:rsid w:val="007125DF"/>
    <w:rsid w:val="00712689"/>
    <w:rsid w:val="007140C1"/>
    <w:rsid w:val="00731B00"/>
    <w:rsid w:val="00731B2C"/>
    <w:rsid w:val="00731C96"/>
    <w:rsid w:val="007327B8"/>
    <w:rsid w:val="007349DE"/>
    <w:rsid w:val="0073504A"/>
    <w:rsid w:val="00743076"/>
    <w:rsid w:val="00743C71"/>
    <w:rsid w:val="00751AA4"/>
    <w:rsid w:val="007750E3"/>
    <w:rsid w:val="00782A8F"/>
    <w:rsid w:val="00783171"/>
    <w:rsid w:val="007916E1"/>
    <w:rsid w:val="00791734"/>
    <w:rsid w:val="00791F96"/>
    <w:rsid w:val="007932B2"/>
    <w:rsid w:val="00794D49"/>
    <w:rsid w:val="00794F9F"/>
    <w:rsid w:val="0079610F"/>
    <w:rsid w:val="0079741C"/>
    <w:rsid w:val="007A5F74"/>
    <w:rsid w:val="007A6D15"/>
    <w:rsid w:val="007B6603"/>
    <w:rsid w:val="007B6715"/>
    <w:rsid w:val="007C2E0B"/>
    <w:rsid w:val="007D2E26"/>
    <w:rsid w:val="007D34D7"/>
    <w:rsid w:val="007E5B50"/>
    <w:rsid w:val="007F233A"/>
    <w:rsid w:val="007F4EC9"/>
    <w:rsid w:val="00801DEC"/>
    <w:rsid w:val="00802E79"/>
    <w:rsid w:val="00803A59"/>
    <w:rsid w:val="00805743"/>
    <w:rsid w:val="00806059"/>
    <w:rsid w:val="0082086C"/>
    <w:rsid w:val="00824015"/>
    <w:rsid w:val="00830051"/>
    <w:rsid w:val="00833229"/>
    <w:rsid w:val="00834553"/>
    <w:rsid w:val="008359E9"/>
    <w:rsid w:val="008414F1"/>
    <w:rsid w:val="00841C5F"/>
    <w:rsid w:val="00841C6B"/>
    <w:rsid w:val="00844B35"/>
    <w:rsid w:val="008463EA"/>
    <w:rsid w:val="00852B5C"/>
    <w:rsid w:val="00853919"/>
    <w:rsid w:val="0085392F"/>
    <w:rsid w:val="00855157"/>
    <w:rsid w:val="008620BE"/>
    <w:rsid w:val="00864E84"/>
    <w:rsid w:val="00866A1A"/>
    <w:rsid w:val="0087316E"/>
    <w:rsid w:val="00875B9B"/>
    <w:rsid w:val="00876766"/>
    <w:rsid w:val="0087796F"/>
    <w:rsid w:val="00892FF1"/>
    <w:rsid w:val="00895323"/>
    <w:rsid w:val="008B2685"/>
    <w:rsid w:val="008C2B06"/>
    <w:rsid w:val="008C3A36"/>
    <w:rsid w:val="008D0AD5"/>
    <w:rsid w:val="008E61D1"/>
    <w:rsid w:val="008E7631"/>
    <w:rsid w:val="00900362"/>
    <w:rsid w:val="0090610D"/>
    <w:rsid w:val="0091075D"/>
    <w:rsid w:val="00914638"/>
    <w:rsid w:val="00922DCA"/>
    <w:rsid w:val="00923F63"/>
    <w:rsid w:val="00940451"/>
    <w:rsid w:val="00950B1E"/>
    <w:rsid w:val="00955505"/>
    <w:rsid w:val="00961FD3"/>
    <w:rsid w:val="009679B9"/>
    <w:rsid w:val="009752B7"/>
    <w:rsid w:val="00976961"/>
    <w:rsid w:val="00977C83"/>
    <w:rsid w:val="00984A92"/>
    <w:rsid w:val="009924D7"/>
    <w:rsid w:val="00995989"/>
    <w:rsid w:val="00997BB2"/>
    <w:rsid w:val="009A36B8"/>
    <w:rsid w:val="009B332F"/>
    <w:rsid w:val="009C1D70"/>
    <w:rsid w:val="009C2943"/>
    <w:rsid w:val="009C6E8A"/>
    <w:rsid w:val="009C71B4"/>
    <w:rsid w:val="009E0F5C"/>
    <w:rsid w:val="009E62AD"/>
    <w:rsid w:val="009F076E"/>
    <w:rsid w:val="00A00A5B"/>
    <w:rsid w:val="00A038D1"/>
    <w:rsid w:val="00A155E8"/>
    <w:rsid w:val="00A211E1"/>
    <w:rsid w:val="00A231B7"/>
    <w:rsid w:val="00A316D4"/>
    <w:rsid w:val="00A401FA"/>
    <w:rsid w:val="00A413CC"/>
    <w:rsid w:val="00A57AC2"/>
    <w:rsid w:val="00A602A4"/>
    <w:rsid w:val="00A63678"/>
    <w:rsid w:val="00A63F79"/>
    <w:rsid w:val="00A645CB"/>
    <w:rsid w:val="00A646EB"/>
    <w:rsid w:val="00A725CE"/>
    <w:rsid w:val="00A742C7"/>
    <w:rsid w:val="00A75CD2"/>
    <w:rsid w:val="00A7761A"/>
    <w:rsid w:val="00A905F2"/>
    <w:rsid w:val="00A90DA9"/>
    <w:rsid w:val="00A90EFD"/>
    <w:rsid w:val="00A92038"/>
    <w:rsid w:val="00AB2D0D"/>
    <w:rsid w:val="00AB33F9"/>
    <w:rsid w:val="00AC4087"/>
    <w:rsid w:val="00AE27C7"/>
    <w:rsid w:val="00AE550F"/>
    <w:rsid w:val="00B11023"/>
    <w:rsid w:val="00B120A0"/>
    <w:rsid w:val="00B15F2E"/>
    <w:rsid w:val="00B32ECC"/>
    <w:rsid w:val="00B36531"/>
    <w:rsid w:val="00B37492"/>
    <w:rsid w:val="00B40181"/>
    <w:rsid w:val="00B44CBF"/>
    <w:rsid w:val="00B6404C"/>
    <w:rsid w:val="00B6561B"/>
    <w:rsid w:val="00B7392D"/>
    <w:rsid w:val="00B75E3A"/>
    <w:rsid w:val="00BA53B3"/>
    <w:rsid w:val="00BA6112"/>
    <w:rsid w:val="00BB0DA9"/>
    <w:rsid w:val="00BB588D"/>
    <w:rsid w:val="00BC085D"/>
    <w:rsid w:val="00BD0DC6"/>
    <w:rsid w:val="00BD19BE"/>
    <w:rsid w:val="00BD2441"/>
    <w:rsid w:val="00BD6C0E"/>
    <w:rsid w:val="00BE1B35"/>
    <w:rsid w:val="00BE3BB4"/>
    <w:rsid w:val="00BF0225"/>
    <w:rsid w:val="00C044FF"/>
    <w:rsid w:val="00C0484C"/>
    <w:rsid w:val="00C2553F"/>
    <w:rsid w:val="00C266A8"/>
    <w:rsid w:val="00C27451"/>
    <w:rsid w:val="00C330A9"/>
    <w:rsid w:val="00C512BF"/>
    <w:rsid w:val="00C52D12"/>
    <w:rsid w:val="00C63331"/>
    <w:rsid w:val="00C638BF"/>
    <w:rsid w:val="00C835A6"/>
    <w:rsid w:val="00C86B99"/>
    <w:rsid w:val="00C879B9"/>
    <w:rsid w:val="00C90BD4"/>
    <w:rsid w:val="00C9124C"/>
    <w:rsid w:val="00C923A6"/>
    <w:rsid w:val="00CA388D"/>
    <w:rsid w:val="00CA7F2C"/>
    <w:rsid w:val="00CC4C02"/>
    <w:rsid w:val="00CC4FD3"/>
    <w:rsid w:val="00CC5331"/>
    <w:rsid w:val="00CD4110"/>
    <w:rsid w:val="00D00E8D"/>
    <w:rsid w:val="00D0318A"/>
    <w:rsid w:val="00D07EA5"/>
    <w:rsid w:val="00D11708"/>
    <w:rsid w:val="00D22C92"/>
    <w:rsid w:val="00D26EAC"/>
    <w:rsid w:val="00D3240B"/>
    <w:rsid w:val="00D33864"/>
    <w:rsid w:val="00D34C18"/>
    <w:rsid w:val="00D3666C"/>
    <w:rsid w:val="00D44469"/>
    <w:rsid w:val="00D51D0C"/>
    <w:rsid w:val="00D608CD"/>
    <w:rsid w:val="00D62743"/>
    <w:rsid w:val="00D71F82"/>
    <w:rsid w:val="00DA1AE3"/>
    <w:rsid w:val="00DB0BEF"/>
    <w:rsid w:val="00DC5BD4"/>
    <w:rsid w:val="00DD2FC1"/>
    <w:rsid w:val="00DF10E0"/>
    <w:rsid w:val="00DF1FBF"/>
    <w:rsid w:val="00DF36DC"/>
    <w:rsid w:val="00DF42D2"/>
    <w:rsid w:val="00DF487D"/>
    <w:rsid w:val="00DF6A03"/>
    <w:rsid w:val="00E03070"/>
    <w:rsid w:val="00E07B6C"/>
    <w:rsid w:val="00E10ED7"/>
    <w:rsid w:val="00E152ED"/>
    <w:rsid w:val="00E20184"/>
    <w:rsid w:val="00E23E6F"/>
    <w:rsid w:val="00E25B90"/>
    <w:rsid w:val="00E27323"/>
    <w:rsid w:val="00E45F26"/>
    <w:rsid w:val="00E53D3C"/>
    <w:rsid w:val="00E551BD"/>
    <w:rsid w:val="00E60DEE"/>
    <w:rsid w:val="00E623FB"/>
    <w:rsid w:val="00E631B6"/>
    <w:rsid w:val="00E6376C"/>
    <w:rsid w:val="00E73DD3"/>
    <w:rsid w:val="00E74FA8"/>
    <w:rsid w:val="00E75837"/>
    <w:rsid w:val="00E9022A"/>
    <w:rsid w:val="00EA4EE5"/>
    <w:rsid w:val="00EA7D7A"/>
    <w:rsid w:val="00EB2165"/>
    <w:rsid w:val="00EB29C9"/>
    <w:rsid w:val="00EB4C14"/>
    <w:rsid w:val="00EB7E50"/>
    <w:rsid w:val="00EC0095"/>
    <w:rsid w:val="00EC33B8"/>
    <w:rsid w:val="00ED59E7"/>
    <w:rsid w:val="00ED7E13"/>
    <w:rsid w:val="00EE159C"/>
    <w:rsid w:val="00EE200F"/>
    <w:rsid w:val="00EE3C84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84624"/>
    <w:rsid w:val="00F93E12"/>
    <w:rsid w:val="00F93FE1"/>
    <w:rsid w:val="00F94265"/>
    <w:rsid w:val="00F97688"/>
    <w:rsid w:val="00FA1DDA"/>
    <w:rsid w:val="00FA1E5F"/>
    <w:rsid w:val="00FB5B07"/>
    <w:rsid w:val="00FB6068"/>
    <w:rsid w:val="00FC1DED"/>
    <w:rsid w:val="00FC37C0"/>
    <w:rsid w:val="00FC6BD5"/>
    <w:rsid w:val="00FD0083"/>
    <w:rsid w:val="00FD17ED"/>
    <w:rsid w:val="00FD4124"/>
    <w:rsid w:val="00FD7B7B"/>
    <w:rsid w:val="00FE3F92"/>
    <w:rsid w:val="00FE48F9"/>
    <w:rsid w:val="00FE76B4"/>
    <w:rsid w:val="00FF052F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879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353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353BD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879B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tr-TR"/>
    </w:rPr>
  </w:style>
  <w:style w:type="table" w:styleId="TabloKlavuzu">
    <w:name w:val="Table Grid"/>
    <w:basedOn w:val="NormalTablo"/>
    <w:uiPriority w:val="39"/>
    <w:rsid w:val="00BA6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2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5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1010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2025-03-11T19:10:00Z</dcterms:created>
  <dcterms:modified xsi:type="dcterms:W3CDTF">2025-07-26T20:01:00Z</dcterms:modified>
</cp:coreProperties>
</file>